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95" w:rsidRDefault="00E15561" w:rsidP="007D285C">
      <w:pPr>
        <w:jc w:val="center"/>
      </w:pPr>
      <w:r>
        <w:t>NOTICE TO BIDDERS</w:t>
      </w:r>
    </w:p>
    <w:p w:rsidR="00E15561" w:rsidRDefault="00E15561" w:rsidP="007D285C">
      <w:pPr>
        <w:jc w:val="center"/>
      </w:pPr>
      <w:r>
        <w:t>HOUSING REHABILITATION</w:t>
      </w:r>
    </w:p>
    <w:p w:rsidR="00E15561" w:rsidRDefault="00E15561"/>
    <w:p w:rsidR="00C15ED1" w:rsidRDefault="00E15561" w:rsidP="008839FD">
      <w:pPr>
        <w:jc w:val="both"/>
      </w:pPr>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xml:space="preserve">.  </w:t>
      </w:r>
      <w:r w:rsidR="003723B9">
        <w:t xml:space="preserve">The funding for the rehabilitation of the properties is federal funding and as such the licensed contractor cannot be debarred, suspended, or otherwise excluded from doing business with any Federal Agency government-wide. </w:t>
      </w:r>
    </w:p>
    <w:p w:rsidR="00C15ED1" w:rsidRDefault="00C15ED1" w:rsidP="008839FD">
      <w:pPr>
        <w:jc w:val="both"/>
      </w:pPr>
    </w:p>
    <w:p w:rsidR="00E15561" w:rsidRDefault="003723B9" w:rsidP="008839FD">
      <w:pPr>
        <w:jc w:val="both"/>
      </w:pPr>
      <w:r>
        <w:t>B</w:t>
      </w:r>
      <w:r w:rsidR="00E15561">
        <w:t>id</w:t>
      </w:r>
      <w:r>
        <w:t>s from qualified contractors are encouraged</w:t>
      </w:r>
      <w:r w:rsidR="00E15561">
        <w:t xml:space="preserve"> </w:t>
      </w:r>
      <w:r>
        <w:t>for</w:t>
      </w:r>
      <w:r w:rsidR="00E15561">
        <w:t xml:space="preserve"> the rehabilitation of the residence</w:t>
      </w:r>
      <w:r>
        <w:t>(s)</w:t>
      </w:r>
      <w:r w:rsidR="00E15561">
        <w:t xml:space="preserve"> located at:</w:t>
      </w:r>
    </w:p>
    <w:p w:rsidR="008839FD" w:rsidRPr="00FD07EB" w:rsidRDefault="00B923CB" w:rsidP="008839FD">
      <w:pPr>
        <w:jc w:val="center"/>
      </w:pPr>
      <w:r>
        <w:t>1821 Kit Carson</w:t>
      </w:r>
      <w:r w:rsidR="00A0150F" w:rsidRPr="00FD07EB">
        <w:t>, Casper</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FD07EB">
        <w:t>11:00am</w:t>
      </w:r>
      <w:r w:rsidR="004B2538" w:rsidRPr="00246CD4">
        <w:t xml:space="preserve"> </w:t>
      </w:r>
      <w:r w:rsidR="00A0150F">
        <w:t xml:space="preserve">(local time) </w:t>
      </w:r>
      <w:r w:rsidR="004B2538" w:rsidRPr="00246CD4">
        <w:t xml:space="preserve">on </w:t>
      </w:r>
      <w:r w:rsidR="00B923CB">
        <w:t>Friday, May 26</w:t>
      </w:r>
      <w:r w:rsidR="00FD07EB">
        <w:t>, 2017</w:t>
      </w:r>
      <w:r w:rsidR="00E15561">
        <w:t xml:space="preserve"> at which time the bids will be publicly opened and read aloud at the WCDA office located at 155 North Beech Street, Casper, WY.  Bids are to be sealed and clearly labeled </w:t>
      </w:r>
      <w:r w:rsidR="003723B9">
        <w:t xml:space="preserve">“Bid </w:t>
      </w:r>
      <w:r w:rsidR="00FD07EB">
        <w:t>–</w:t>
      </w:r>
      <w:r w:rsidR="003723B9">
        <w:t xml:space="preserve"> </w:t>
      </w:r>
      <w:r w:rsidR="00B923CB">
        <w:t>1821 Kit Carson</w:t>
      </w:r>
      <w:r w:rsidR="00FD07EB" w:rsidRPr="00FD07EB">
        <w:t>, Casper</w:t>
      </w:r>
      <w:r w:rsidR="003723B9">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FD07EB" w:rsidRPr="00FD07EB">
        <w:t xml:space="preserve">Friday, </w:t>
      </w:r>
      <w:r w:rsidR="00B923CB">
        <w:t>May 12</w:t>
      </w:r>
      <w:r w:rsidR="00FD07EB" w:rsidRPr="00FD07EB">
        <w:t>, 2017</w:t>
      </w:r>
      <w:r w:rsidR="00A84EFA" w:rsidRPr="00C46FFA">
        <w:t xml:space="preserve"> at</w:t>
      </w:r>
      <w:r w:rsidR="0078549D">
        <w:t xml:space="preserve"> the following location</w:t>
      </w:r>
      <w:r w:rsidR="008839FD">
        <w:t>s</w:t>
      </w:r>
      <w:r w:rsidR="0078549D">
        <w:t xml:space="preserve"> and time</w:t>
      </w:r>
      <w:r w:rsidR="008839FD">
        <w:t>s</w:t>
      </w:r>
      <w:r w:rsidR="0078549D">
        <w:t>:</w:t>
      </w:r>
    </w:p>
    <w:p w:rsidR="009D52B5" w:rsidRDefault="00246CD4" w:rsidP="00246CD4">
      <w:r>
        <w:tab/>
      </w:r>
      <w:r>
        <w:tab/>
      </w:r>
      <w:r>
        <w:tab/>
      </w:r>
      <w:r>
        <w:tab/>
      </w:r>
    </w:p>
    <w:p w:rsidR="00E77BC6" w:rsidRDefault="00FD07EB" w:rsidP="008839FD">
      <w:pPr>
        <w:jc w:val="center"/>
      </w:pPr>
      <w:r w:rsidRPr="00FD07EB">
        <w:t>8:30am</w:t>
      </w:r>
      <w:r w:rsidR="00AB0182">
        <w:t xml:space="preserve"> </w:t>
      </w:r>
      <w:r w:rsidR="006B3140">
        <w:t xml:space="preserve">(local time) </w:t>
      </w:r>
      <w:r w:rsidR="009D52B5">
        <w:t>–</w:t>
      </w:r>
      <w:r w:rsidR="0059559B">
        <w:t xml:space="preserve"> </w:t>
      </w:r>
      <w:r w:rsidR="00B923CB">
        <w:t>1821 Kit Carson</w:t>
      </w:r>
      <w:bookmarkStart w:id="0" w:name="_GoBack"/>
      <w:bookmarkEnd w:id="0"/>
      <w:r w:rsidRPr="00FD07EB">
        <w:t>, Casper</w:t>
      </w:r>
    </w:p>
    <w:p w:rsidR="00246CD4" w:rsidRDefault="00AB0182" w:rsidP="00246CD4">
      <w:r>
        <w:tab/>
      </w:r>
      <w:r w:rsidR="00246CD4">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w:t>
      </w:r>
      <w:r w:rsidR="000F0FA2">
        <w:t>John Batey</w:t>
      </w:r>
      <w:r>
        <w:t xml:space="preserve">, </w:t>
      </w:r>
      <w:r w:rsidR="008839FD">
        <w:t xml:space="preserve">Director of </w:t>
      </w:r>
      <w:r w:rsidR="000F0FA2">
        <w:t>Federal Programs with</w:t>
      </w:r>
      <w:r>
        <w:t xml:space="preserve"> WCDA, at </w:t>
      </w:r>
      <w:hyperlink r:id="rId6" w:history="1">
        <w:r w:rsidR="000F0FA2" w:rsidRPr="006D086B">
          <w:rPr>
            <w:rStyle w:val="Hyperlink"/>
          </w:rPr>
          <w:t>batey@wyomingcda.com</w:t>
        </w:r>
      </w:hyperlink>
      <w:r w:rsidR="000F0FA2">
        <w:t xml:space="preserve">. </w:t>
      </w:r>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8839FD">
        <w:t>and/or HOME</w:t>
      </w:r>
      <w:r w:rsidR="0090762C">
        <w:t xml:space="preserv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sidP="008839FD">
      <w:pPr>
        <w:jc w:val="both"/>
      </w:pPr>
      <w:r>
        <w:t xml:space="preserve">Section 3 </w:t>
      </w:r>
      <w:r w:rsidR="00AB6C9C">
        <w:t xml:space="preserve">Entities, Minority Owned Business Enterprises (MBE), and Women Owned Business Enterprises (WBE) are encouraged to bid. </w:t>
      </w:r>
    </w:p>
    <w:p w:rsidR="000A0A73" w:rsidRDefault="000A0A73"/>
    <w:p w:rsidR="007D285C" w:rsidRDefault="007D285C" w:rsidP="008839FD">
      <w:pPr>
        <w:jc w:val="both"/>
      </w:pPr>
      <w:r>
        <w:t>Wyoming Community Development Authority</w:t>
      </w:r>
    </w:p>
    <w:p w:rsidR="007D285C" w:rsidRDefault="007D285C" w:rsidP="008839FD">
      <w:pPr>
        <w:jc w:val="both"/>
      </w:pPr>
      <w:smartTag w:uri="urn:schemas-microsoft-com:office:smarttags" w:element="Street">
        <w:smartTag w:uri="urn:schemas-microsoft-com:office:smarttags" w:element="address">
          <w:r>
            <w:t>155 North Beech Street</w:t>
          </w:r>
        </w:smartTag>
      </w:smartTag>
    </w:p>
    <w:p w:rsidR="00A0617B" w:rsidRDefault="007D285C" w:rsidP="008839FD">
      <w:pPr>
        <w:jc w:val="both"/>
      </w:pPr>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sidP="008839FD">
      <w:pPr>
        <w:jc w:val="both"/>
      </w:pPr>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0FA2"/>
    <w:rsid w:val="000F2AFF"/>
    <w:rsid w:val="000F2CED"/>
    <w:rsid w:val="000F5C22"/>
    <w:rsid w:val="00101362"/>
    <w:rsid w:val="0010302E"/>
    <w:rsid w:val="00106666"/>
    <w:rsid w:val="00112ADC"/>
    <w:rsid w:val="00116AA1"/>
    <w:rsid w:val="00117CEF"/>
    <w:rsid w:val="001205E6"/>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CA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D7732"/>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617DB"/>
    <w:rsid w:val="00282B41"/>
    <w:rsid w:val="00282D7A"/>
    <w:rsid w:val="002841E9"/>
    <w:rsid w:val="00290C02"/>
    <w:rsid w:val="0029106E"/>
    <w:rsid w:val="002912BE"/>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3B9"/>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4CBC"/>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26ED"/>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2ADF"/>
    <w:rsid w:val="00613CF1"/>
    <w:rsid w:val="00614CE9"/>
    <w:rsid w:val="0062000C"/>
    <w:rsid w:val="00621E5E"/>
    <w:rsid w:val="0062235D"/>
    <w:rsid w:val="0062275E"/>
    <w:rsid w:val="00631454"/>
    <w:rsid w:val="00631851"/>
    <w:rsid w:val="00631A82"/>
    <w:rsid w:val="0063445C"/>
    <w:rsid w:val="00634749"/>
    <w:rsid w:val="00636015"/>
    <w:rsid w:val="00642578"/>
    <w:rsid w:val="006434B9"/>
    <w:rsid w:val="00647442"/>
    <w:rsid w:val="0065070B"/>
    <w:rsid w:val="0065151B"/>
    <w:rsid w:val="00652223"/>
    <w:rsid w:val="0065428C"/>
    <w:rsid w:val="006549C3"/>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3140"/>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C4C42"/>
    <w:rsid w:val="007C66B9"/>
    <w:rsid w:val="007C6AF2"/>
    <w:rsid w:val="007D032F"/>
    <w:rsid w:val="007D285C"/>
    <w:rsid w:val="007D339D"/>
    <w:rsid w:val="007D6F9B"/>
    <w:rsid w:val="007E120B"/>
    <w:rsid w:val="007E3787"/>
    <w:rsid w:val="007E39B1"/>
    <w:rsid w:val="007E420A"/>
    <w:rsid w:val="007F6B58"/>
    <w:rsid w:val="007F7162"/>
    <w:rsid w:val="0080218C"/>
    <w:rsid w:val="0080357B"/>
    <w:rsid w:val="00804FF2"/>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39FD"/>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F3563"/>
    <w:rsid w:val="008F4A2D"/>
    <w:rsid w:val="008F51C5"/>
    <w:rsid w:val="008F77C0"/>
    <w:rsid w:val="00903F2D"/>
    <w:rsid w:val="00906D0B"/>
    <w:rsid w:val="0090762C"/>
    <w:rsid w:val="00912A41"/>
    <w:rsid w:val="00913F3E"/>
    <w:rsid w:val="0091704B"/>
    <w:rsid w:val="00922136"/>
    <w:rsid w:val="0092612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245C"/>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50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3A4A"/>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3CB"/>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F38"/>
    <w:rsid w:val="00C006E0"/>
    <w:rsid w:val="00C013CA"/>
    <w:rsid w:val="00C01963"/>
    <w:rsid w:val="00C045D2"/>
    <w:rsid w:val="00C06024"/>
    <w:rsid w:val="00C10E34"/>
    <w:rsid w:val="00C135B5"/>
    <w:rsid w:val="00C14EB3"/>
    <w:rsid w:val="00C15ED1"/>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C6451"/>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87739"/>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07EB"/>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8EFB5C0-B0DF-4298-B38F-BDBF25A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te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BBB8-743C-435B-ACA7-BF64A132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2960</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Hayden Power</cp:lastModifiedBy>
  <cp:revision>3</cp:revision>
  <cp:lastPrinted>2015-03-11T16:05:00Z</cp:lastPrinted>
  <dcterms:created xsi:type="dcterms:W3CDTF">2017-04-28T16:09:00Z</dcterms:created>
  <dcterms:modified xsi:type="dcterms:W3CDTF">2017-04-28T16:12:00Z</dcterms:modified>
</cp:coreProperties>
</file>