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44D8" w14:textId="5ADC5E1F" w:rsidR="00670018" w:rsidRPr="00670018" w:rsidRDefault="008A2B24" w:rsidP="0020300D">
      <w:pPr>
        <w:pStyle w:val="Footer"/>
        <w:tabs>
          <w:tab w:val="clear" w:pos="4320"/>
          <w:tab w:val="clear" w:pos="8640"/>
          <w:tab w:val="left" w:pos="-5760"/>
        </w:tabs>
        <w:spacing w:before="0" w:after="0"/>
        <w:jc w:val="center"/>
        <w:rPr>
          <w:rFonts w:asciiTheme="minorHAnsi" w:hAnsiTheme="minorHAnsi" w:cs="Arial"/>
          <w:b/>
          <w:sz w:val="48"/>
          <w:szCs w:val="48"/>
        </w:rPr>
      </w:pPr>
      <w:r>
        <w:rPr>
          <w:rFonts w:asciiTheme="minorHAnsi" w:hAnsiTheme="minorHAnsi" w:cs="Arial"/>
          <w:b/>
          <w:sz w:val="48"/>
          <w:szCs w:val="48"/>
        </w:rPr>
        <w:t>CHDO Application for Funding</w:t>
      </w:r>
      <w:r w:rsidR="008762B5">
        <w:rPr>
          <w:rFonts w:asciiTheme="minorHAnsi" w:hAnsiTheme="minorHAnsi" w:cs="Arial"/>
          <w:b/>
          <w:sz w:val="48"/>
          <w:szCs w:val="48"/>
        </w:rPr>
        <w:t xml:space="preserve"> </w:t>
      </w:r>
      <w:r w:rsidR="00A252C8">
        <w:rPr>
          <w:rFonts w:asciiTheme="minorHAnsi" w:hAnsiTheme="minorHAnsi" w:cs="Arial"/>
          <w:b/>
          <w:sz w:val="48"/>
          <w:szCs w:val="48"/>
        </w:rPr>
        <w:t>&amp; Attestation</w:t>
      </w:r>
    </w:p>
    <w:p w14:paraId="7A12F346" w14:textId="6A8BD7B1" w:rsidR="00670018" w:rsidRDefault="008762B5" w:rsidP="0020300D">
      <w:pPr>
        <w:jc w:val="center"/>
        <w:rPr>
          <w:rFonts w:cs="Arial"/>
          <w:b/>
          <w:sz w:val="40"/>
          <w:szCs w:val="40"/>
        </w:rPr>
      </w:pPr>
      <w:r w:rsidRPr="00670018">
        <w:rPr>
          <w:rFonts w:cs="Arial"/>
          <w:b/>
          <w:noProof/>
          <w:sz w:val="48"/>
          <w:szCs w:val="48"/>
        </w:rPr>
        <w:drawing>
          <wp:anchor distT="0" distB="0" distL="114300" distR="114300" simplePos="0" relativeHeight="251658240" behindDoc="1" locked="0" layoutInCell="1" allowOverlap="1" wp14:anchorId="53BE431E" wp14:editId="397E08C7">
            <wp:simplePos x="0" y="0"/>
            <wp:positionH relativeFrom="margin">
              <wp:posOffset>5997107</wp:posOffset>
            </wp:positionH>
            <wp:positionV relativeFrom="paragraph">
              <wp:posOffset>16510</wp:posOffset>
            </wp:positionV>
            <wp:extent cx="545766" cy="446405"/>
            <wp:effectExtent l="0" t="0" r="698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766" cy="446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0073">
        <w:rPr>
          <w:rFonts w:cs="Arial"/>
          <w:b/>
          <w:noProof/>
          <w:sz w:val="48"/>
          <w:szCs w:val="48"/>
        </w:rPr>
        <w:t>WCDA</w:t>
      </w:r>
    </w:p>
    <w:p w14:paraId="47A0EF51" w14:textId="77777777" w:rsidR="008762B5" w:rsidRPr="00AA16E0" w:rsidRDefault="008762B5" w:rsidP="008762B5">
      <w:pPr>
        <w:jc w:val="center"/>
        <w:rPr>
          <w:b/>
          <w:sz w:val="16"/>
          <w:szCs w:val="16"/>
        </w:rPr>
      </w:pPr>
    </w:p>
    <w:tbl>
      <w:tblPr>
        <w:tblStyle w:val="TableGrid"/>
        <w:tblW w:w="10800" w:type="dxa"/>
        <w:tblLook w:val="04A0" w:firstRow="1" w:lastRow="0" w:firstColumn="1" w:lastColumn="0" w:noHBand="0" w:noVBand="1"/>
      </w:tblPr>
      <w:tblGrid>
        <w:gridCol w:w="18"/>
        <w:gridCol w:w="5215"/>
        <w:gridCol w:w="2399"/>
        <w:gridCol w:w="1584"/>
        <w:gridCol w:w="1422"/>
        <w:gridCol w:w="18"/>
        <w:gridCol w:w="144"/>
      </w:tblGrid>
      <w:tr w:rsidR="008762B5" w14:paraId="09FA3630" w14:textId="77777777" w:rsidTr="00A818DC">
        <w:trPr>
          <w:gridBefore w:val="1"/>
          <w:gridAfter w:val="2"/>
          <w:wBefore w:w="18" w:type="dxa"/>
          <w:wAfter w:w="162" w:type="dxa"/>
        </w:trPr>
        <w:tc>
          <w:tcPr>
            <w:tcW w:w="10620" w:type="dxa"/>
            <w:gridSpan w:val="4"/>
            <w:shd w:val="clear" w:color="auto" w:fill="E7E6E6" w:themeFill="background2"/>
          </w:tcPr>
          <w:p w14:paraId="0409E09A" w14:textId="2E91ECB7" w:rsidR="008762B5" w:rsidRPr="00A00A26" w:rsidRDefault="008762B5" w:rsidP="008762B5">
            <w:pPr>
              <w:rPr>
                <w:b/>
                <w:sz w:val="32"/>
                <w:szCs w:val="32"/>
              </w:rPr>
            </w:pPr>
            <w:r>
              <w:br w:type="page"/>
            </w:r>
            <w:r>
              <w:rPr>
                <w:b/>
                <w:sz w:val="32"/>
                <w:szCs w:val="32"/>
              </w:rPr>
              <w:t xml:space="preserve">Section 1: CHDO </w:t>
            </w:r>
            <w:r w:rsidRPr="00A00A26">
              <w:rPr>
                <w:b/>
                <w:sz w:val="32"/>
                <w:szCs w:val="32"/>
              </w:rPr>
              <w:t xml:space="preserve">Organization </w:t>
            </w:r>
            <w:r>
              <w:rPr>
                <w:b/>
                <w:sz w:val="32"/>
                <w:szCs w:val="32"/>
              </w:rPr>
              <w:t>Applying for Funding &amp; Certification</w:t>
            </w:r>
          </w:p>
        </w:tc>
      </w:tr>
      <w:tr w:rsidR="008762B5" w14:paraId="2E4C7858" w14:textId="77777777" w:rsidTr="00A818DC">
        <w:trPr>
          <w:gridBefore w:val="1"/>
          <w:gridAfter w:val="2"/>
          <w:wBefore w:w="18" w:type="dxa"/>
          <w:wAfter w:w="162" w:type="dxa"/>
        </w:trPr>
        <w:tc>
          <w:tcPr>
            <w:tcW w:w="5215" w:type="dxa"/>
          </w:tcPr>
          <w:p w14:paraId="5EFD726D" w14:textId="77777777" w:rsidR="008762B5" w:rsidRPr="00523D33" w:rsidRDefault="008762B5" w:rsidP="00345F9A">
            <w:pPr>
              <w:rPr>
                <w:b/>
                <w:i/>
              </w:rPr>
            </w:pPr>
            <w:r>
              <w:rPr>
                <w:b/>
                <w:i/>
              </w:rPr>
              <w:t>Organization Name</w:t>
            </w:r>
          </w:p>
          <w:p w14:paraId="3C1BB922" w14:textId="77777777" w:rsidR="008762B5" w:rsidRPr="00523D33" w:rsidRDefault="008762B5" w:rsidP="00345F9A"/>
          <w:p w14:paraId="0E9A18A8" w14:textId="77777777" w:rsidR="008762B5" w:rsidRDefault="008762B5" w:rsidP="00345F9A">
            <w:pPr>
              <w:tabs>
                <w:tab w:val="left" w:pos="3636"/>
              </w:tabs>
            </w:pPr>
            <w:r>
              <w:tab/>
            </w:r>
          </w:p>
          <w:p w14:paraId="48B0AD90" w14:textId="77777777" w:rsidR="008762B5" w:rsidRDefault="008762B5" w:rsidP="00345F9A"/>
          <w:p w14:paraId="3CFF408F" w14:textId="77777777" w:rsidR="008762B5" w:rsidRPr="00523D33" w:rsidRDefault="008762B5" w:rsidP="00345F9A">
            <w:pPr>
              <w:rPr>
                <w:b/>
                <w:i/>
              </w:rPr>
            </w:pPr>
          </w:p>
        </w:tc>
        <w:tc>
          <w:tcPr>
            <w:tcW w:w="5405" w:type="dxa"/>
            <w:gridSpan w:val="3"/>
          </w:tcPr>
          <w:p w14:paraId="275C8039" w14:textId="77777777" w:rsidR="008762B5" w:rsidRDefault="008762B5" w:rsidP="00345F9A">
            <w:pPr>
              <w:rPr>
                <w:b/>
                <w:i/>
              </w:rPr>
            </w:pPr>
            <w:r w:rsidRPr="00523D33">
              <w:rPr>
                <w:b/>
                <w:i/>
              </w:rPr>
              <w:t>Tax ID Number</w:t>
            </w:r>
            <w:r>
              <w:rPr>
                <w:b/>
                <w:i/>
              </w:rPr>
              <w:t>:</w:t>
            </w:r>
          </w:p>
          <w:p w14:paraId="22AFCF1E" w14:textId="77777777" w:rsidR="008762B5" w:rsidRPr="00523D33" w:rsidRDefault="008762B5" w:rsidP="00345F9A">
            <w:pPr>
              <w:rPr>
                <w:b/>
                <w:i/>
              </w:rPr>
            </w:pPr>
          </w:p>
          <w:p w14:paraId="4DA98585" w14:textId="77777777" w:rsidR="008762B5" w:rsidRPr="00523D33" w:rsidRDefault="008762B5" w:rsidP="00345F9A">
            <w:pPr>
              <w:rPr>
                <w:b/>
                <w:i/>
              </w:rPr>
            </w:pPr>
            <w:r>
              <w:rPr>
                <w:b/>
                <w:i/>
              </w:rPr>
              <w:t>Duns Number:</w:t>
            </w:r>
          </w:p>
          <w:p w14:paraId="7B740E10" w14:textId="77777777" w:rsidR="008762B5" w:rsidRPr="00523D33" w:rsidRDefault="008762B5" w:rsidP="00345F9A"/>
        </w:tc>
      </w:tr>
      <w:tr w:rsidR="008762B5" w14:paraId="75F622E1" w14:textId="77777777" w:rsidTr="00A818DC">
        <w:trPr>
          <w:gridBefore w:val="1"/>
          <w:gridAfter w:val="2"/>
          <w:wBefore w:w="18" w:type="dxa"/>
          <w:wAfter w:w="162" w:type="dxa"/>
        </w:trPr>
        <w:tc>
          <w:tcPr>
            <w:tcW w:w="10620" w:type="dxa"/>
            <w:gridSpan w:val="4"/>
          </w:tcPr>
          <w:p w14:paraId="46B19D9D" w14:textId="77777777" w:rsidR="008762B5" w:rsidRPr="00523D33" w:rsidRDefault="008762B5" w:rsidP="00345F9A">
            <w:pPr>
              <w:rPr>
                <w:b/>
                <w:i/>
              </w:rPr>
            </w:pPr>
            <w:r w:rsidRPr="00523D33">
              <w:rPr>
                <w:b/>
                <w:i/>
              </w:rPr>
              <w:t>Mailing Address</w:t>
            </w:r>
            <w:r>
              <w:rPr>
                <w:b/>
                <w:i/>
              </w:rPr>
              <w:t xml:space="preserve"> (include physical address if different from mailing address)</w:t>
            </w:r>
            <w:r w:rsidRPr="00523D33">
              <w:rPr>
                <w:b/>
                <w:i/>
              </w:rPr>
              <w:t>:</w:t>
            </w:r>
          </w:p>
          <w:p w14:paraId="26F85B1D" w14:textId="77777777" w:rsidR="008762B5" w:rsidRDefault="008762B5" w:rsidP="00345F9A"/>
          <w:p w14:paraId="20CC4187" w14:textId="77777777" w:rsidR="008762B5" w:rsidRDefault="008762B5" w:rsidP="00345F9A"/>
          <w:p w14:paraId="56FA914A" w14:textId="77777777" w:rsidR="008762B5" w:rsidRDefault="008762B5" w:rsidP="00345F9A"/>
          <w:p w14:paraId="65A49507" w14:textId="77777777" w:rsidR="008762B5" w:rsidRDefault="008762B5" w:rsidP="00345F9A"/>
        </w:tc>
      </w:tr>
      <w:tr w:rsidR="008762B5" w14:paraId="6255677D" w14:textId="77777777" w:rsidTr="00A818DC">
        <w:trPr>
          <w:gridBefore w:val="1"/>
          <w:gridAfter w:val="2"/>
          <w:wBefore w:w="18" w:type="dxa"/>
          <w:wAfter w:w="162" w:type="dxa"/>
        </w:trPr>
        <w:tc>
          <w:tcPr>
            <w:tcW w:w="10620" w:type="dxa"/>
            <w:gridSpan w:val="4"/>
          </w:tcPr>
          <w:p w14:paraId="7EA4FCCF" w14:textId="77777777" w:rsidR="008762B5" w:rsidRDefault="008762B5" w:rsidP="00345F9A">
            <w:pPr>
              <w:rPr>
                <w:b/>
                <w:i/>
              </w:rPr>
            </w:pPr>
            <w:r>
              <w:rPr>
                <w:b/>
                <w:i/>
              </w:rPr>
              <w:t>Name, Title, and Contact Information (phone and email) for the following:</w:t>
            </w:r>
          </w:p>
          <w:p w14:paraId="1A8380C5" w14:textId="77777777" w:rsidR="008762B5" w:rsidRDefault="008762B5" w:rsidP="00345F9A">
            <w:pPr>
              <w:rPr>
                <w:b/>
                <w:i/>
              </w:rPr>
            </w:pPr>
          </w:p>
          <w:p w14:paraId="41EFCAE0" w14:textId="77777777" w:rsidR="008762B5" w:rsidRDefault="008762B5" w:rsidP="00345F9A">
            <w:pPr>
              <w:rPr>
                <w:b/>
                <w:i/>
              </w:rPr>
            </w:pPr>
          </w:p>
          <w:p w14:paraId="751050EF" w14:textId="77777777" w:rsidR="008762B5" w:rsidRDefault="008762B5" w:rsidP="00345F9A">
            <w:pPr>
              <w:rPr>
                <w:b/>
                <w:i/>
              </w:rPr>
            </w:pPr>
          </w:p>
          <w:p w14:paraId="5E89687B" w14:textId="77777777" w:rsidR="008762B5" w:rsidRDefault="008762B5" w:rsidP="00345F9A">
            <w:pPr>
              <w:rPr>
                <w:b/>
                <w:i/>
              </w:rPr>
            </w:pPr>
          </w:p>
          <w:p w14:paraId="2746CDE4" w14:textId="77777777" w:rsidR="008762B5" w:rsidRPr="00523D33" w:rsidRDefault="008762B5" w:rsidP="00345F9A">
            <w:pPr>
              <w:rPr>
                <w:b/>
                <w:i/>
              </w:rPr>
            </w:pPr>
          </w:p>
        </w:tc>
      </w:tr>
      <w:tr w:rsidR="008762B5" w14:paraId="4F7F5038" w14:textId="77777777" w:rsidTr="00A818DC">
        <w:trPr>
          <w:gridBefore w:val="1"/>
          <w:gridAfter w:val="2"/>
          <w:wBefore w:w="18" w:type="dxa"/>
          <w:wAfter w:w="162" w:type="dxa"/>
        </w:trPr>
        <w:tc>
          <w:tcPr>
            <w:tcW w:w="10620" w:type="dxa"/>
            <w:gridSpan w:val="4"/>
          </w:tcPr>
          <w:p w14:paraId="01700114" w14:textId="2F32E732" w:rsidR="008762B5" w:rsidRPr="00523D33" w:rsidRDefault="008762B5" w:rsidP="00345F9A">
            <w:pPr>
              <w:rPr>
                <w:b/>
                <w:i/>
              </w:rPr>
            </w:pPr>
            <w:r w:rsidRPr="00523D33">
              <w:rPr>
                <w:b/>
                <w:i/>
              </w:rPr>
              <w:t>Organization President/CEO/Executive Director</w:t>
            </w:r>
            <w:r>
              <w:rPr>
                <w:b/>
                <w:i/>
              </w:rPr>
              <w:t>:</w:t>
            </w:r>
          </w:p>
          <w:p w14:paraId="0DFDD963" w14:textId="77777777" w:rsidR="008762B5" w:rsidRDefault="008762B5" w:rsidP="00345F9A">
            <w:pPr>
              <w:rPr>
                <w:b/>
                <w:i/>
              </w:rPr>
            </w:pPr>
          </w:p>
          <w:p w14:paraId="53BA8BEC" w14:textId="77777777" w:rsidR="008762B5" w:rsidRDefault="008762B5" w:rsidP="00345F9A"/>
          <w:p w14:paraId="3696BA8C" w14:textId="77777777" w:rsidR="008762B5" w:rsidRDefault="008762B5" w:rsidP="00345F9A"/>
        </w:tc>
      </w:tr>
      <w:tr w:rsidR="00C074B2" w14:paraId="6ADA602C" w14:textId="77777777" w:rsidTr="00A818DC">
        <w:trPr>
          <w:gridBefore w:val="1"/>
          <w:gridAfter w:val="1"/>
          <w:wBefore w:w="18" w:type="dxa"/>
          <w:wAfter w:w="144" w:type="dxa"/>
          <w:trHeight w:val="1124"/>
        </w:trPr>
        <w:tc>
          <w:tcPr>
            <w:tcW w:w="10638" w:type="dxa"/>
            <w:gridSpan w:val="5"/>
            <w:shd w:val="clear" w:color="auto" w:fill="D9D9D9" w:themeFill="background1" w:themeFillShade="D9"/>
          </w:tcPr>
          <w:p w14:paraId="65E83F09" w14:textId="79BEC183" w:rsidR="00C074B2" w:rsidRDefault="00C074B2" w:rsidP="00A818DC">
            <w:pPr>
              <w:jc w:val="both"/>
              <w:rPr>
                <w:b/>
                <w:sz w:val="32"/>
                <w:szCs w:val="32"/>
              </w:rPr>
            </w:pPr>
            <w:r>
              <w:rPr>
                <w:b/>
                <w:sz w:val="32"/>
                <w:szCs w:val="32"/>
              </w:rPr>
              <w:t xml:space="preserve">Section </w:t>
            </w:r>
            <w:r w:rsidR="008762B5">
              <w:rPr>
                <w:b/>
                <w:sz w:val="32"/>
                <w:szCs w:val="32"/>
              </w:rPr>
              <w:t>2</w:t>
            </w:r>
            <w:r>
              <w:rPr>
                <w:b/>
                <w:sz w:val="32"/>
                <w:szCs w:val="32"/>
              </w:rPr>
              <w:t>: CHDO Application Intent</w:t>
            </w:r>
          </w:p>
          <w:p w14:paraId="1D44937A" w14:textId="1489A57A" w:rsidR="00C074B2" w:rsidRDefault="008762B5" w:rsidP="00A818DC">
            <w:pPr>
              <w:spacing w:after="120"/>
              <w:ind w:right="-99"/>
              <w:jc w:val="both"/>
              <w:rPr>
                <w:rFonts w:cs="Arial"/>
                <w:b/>
                <w:sz w:val="24"/>
                <w:szCs w:val="24"/>
              </w:rPr>
            </w:pPr>
            <w:r>
              <w:rPr>
                <w:i/>
                <w:szCs w:val="24"/>
              </w:rPr>
              <w:t>This application can only be submitted when in direct response to a published Request for Proposal (RFP).  Please document the funding opportunity type below and RFP # reference.</w:t>
            </w:r>
          </w:p>
        </w:tc>
      </w:tr>
      <w:tr w:rsidR="00C074B2" w14:paraId="35752F18" w14:textId="77777777" w:rsidTr="00A818DC">
        <w:trPr>
          <w:gridBefore w:val="1"/>
          <w:gridAfter w:val="1"/>
          <w:wBefore w:w="18" w:type="dxa"/>
          <w:wAfter w:w="144" w:type="dxa"/>
          <w:trHeight w:val="1386"/>
        </w:trPr>
        <w:tc>
          <w:tcPr>
            <w:tcW w:w="10638" w:type="dxa"/>
            <w:gridSpan w:val="5"/>
            <w:tcBorders>
              <w:bottom w:val="single" w:sz="4" w:space="0" w:color="auto"/>
            </w:tcBorders>
          </w:tcPr>
          <w:p w14:paraId="7A807895" w14:textId="731FD772" w:rsidR="00C074B2" w:rsidRDefault="00C074B2" w:rsidP="00C074B2">
            <w:r>
              <w:t xml:space="preserve">This application is being submitted as a </w:t>
            </w:r>
            <w:r w:rsidRPr="006A5A2D">
              <w:rPr>
                <w:i/>
              </w:rPr>
              <w:t>direct</w:t>
            </w:r>
            <w:r>
              <w:t xml:space="preserve"> application in response to a Request For Proposal (RFP) for:</w:t>
            </w:r>
          </w:p>
          <w:p w14:paraId="2D9ED568" w14:textId="77777777" w:rsidR="00C074B2" w:rsidRDefault="00C074B2" w:rsidP="00C074B2">
            <w:pPr>
              <w:rPr>
                <w:rFonts w:cs="Arial"/>
              </w:rPr>
            </w:pPr>
          </w:p>
          <w:p w14:paraId="28932BCC" w14:textId="77777777" w:rsidR="008F4A40" w:rsidRDefault="00C074B2" w:rsidP="006A5A2D">
            <w:pPr>
              <w:rPr>
                <w:rFonts w:cs="Arial"/>
              </w:rPr>
            </w:pPr>
            <w:r w:rsidRPr="007A735E">
              <w:rPr>
                <w:rFonts w:cs="Arial"/>
              </w:rPr>
              <w:sym w:font="Symbol" w:char="F0FF"/>
            </w:r>
            <w:r w:rsidRPr="007A735E">
              <w:rPr>
                <w:rFonts w:cs="Arial"/>
              </w:rPr>
              <w:t xml:space="preserve"> Project funding from the CHDO Set-aside</w:t>
            </w:r>
            <w:r w:rsidR="006A5A2D">
              <w:rPr>
                <w:rFonts w:cs="Arial"/>
              </w:rPr>
              <w:t xml:space="preserve">     </w:t>
            </w:r>
          </w:p>
          <w:p w14:paraId="3352FF61" w14:textId="31040854" w:rsidR="006A5A2D" w:rsidRDefault="006A5A2D" w:rsidP="006A5A2D">
            <w:r>
              <w:rPr>
                <w:rFonts w:cs="Arial"/>
              </w:rPr>
              <w:t xml:space="preserve">                     </w:t>
            </w:r>
          </w:p>
          <w:p w14:paraId="292DE7E8" w14:textId="77777777" w:rsidR="007F13F5" w:rsidRDefault="00C074B2" w:rsidP="00C074B2">
            <w:pPr>
              <w:rPr>
                <w:rFonts w:cs="Arial"/>
              </w:rPr>
            </w:pPr>
            <w:r w:rsidRPr="007A735E">
              <w:rPr>
                <w:rFonts w:cs="Arial"/>
              </w:rPr>
              <w:sym w:font="Symbol" w:char="F0FF"/>
            </w:r>
            <w:r w:rsidRPr="007A735E">
              <w:rPr>
                <w:rFonts w:cs="Arial"/>
              </w:rPr>
              <w:t xml:space="preserve"> CHDO operating expenses funding</w:t>
            </w:r>
            <w:r w:rsidR="006A5A2D">
              <w:rPr>
                <w:rFonts w:cs="Arial"/>
              </w:rPr>
              <w:t xml:space="preserve">  </w:t>
            </w:r>
            <w:r w:rsidR="007F13F5">
              <w:rPr>
                <w:rFonts w:cs="Arial"/>
              </w:rPr>
              <w:t xml:space="preserve">        </w:t>
            </w:r>
          </w:p>
          <w:p w14:paraId="1DFA00DA" w14:textId="77777777" w:rsidR="007F13F5" w:rsidRDefault="007F13F5" w:rsidP="00C074B2">
            <w:pPr>
              <w:rPr>
                <w:rFonts w:cs="Arial"/>
              </w:rPr>
            </w:pPr>
          </w:p>
          <w:p w14:paraId="1236FD05" w14:textId="189652F3" w:rsidR="006A5A2D" w:rsidRDefault="007F13F5" w:rsidP="00C074B2">
            <w:pPr>
              <w:rPr>
                <w:rFonts w:cs="Arial"/>
              </w:rPr>
            </w:pPr>
            <w:r>
              <w:t>This application is in response to RFP #____________________.</w:t>
            </w:r>
            <w:r>
              <w:rPr>
                <w:rFonts w:cs="Arial"/>
              </w:rPr>
              <w:t xml:space="preserve">                            </w:t>
            </w:r>
          </w:p>
          <w:p w14:paraId="2D306A92" w14:textId="77777777" w:rsidR="00C074B2" w:rsidRDefault="00C074B2" w:rsidP="007F13F5"/>
        </w:tc>
      </w:tr>
      <w:tr w:rsidR="00795064" w14:paraId="12B9D3EA" w14:textId="77777777" w:rsidTr="00A818DC">
        <w:trPr>
          <w:gridBefore w:val="1"/>
          <w:gridAfter w:val="1"/>
          <w:wBefore w:w="18" w:type="dxa"/>
          <w:wAfter w:w="144" w:type="dxa"/>
          <w:trHeight w:val="1386"/>
        </w:trPr>
        <w:tc>
          <w:tcPr>
            <w:tcW w:w="10638" w:type="dxa"/>
            <w:gridSpan w:val="5"/>
            <w:shd w:val="clear" w:color="auto" w:fill="D9D9D9" w:themeFill="background1" w:themeFillShade="D9"/>
          </w:tcPr>
          <w:p w14:paraId="05BDA4C6" w14:textId="3902F9EC" w:rsidR="00795064" w:rsidRDefault="00795064" w:rsidP="00A818DC">
            <w:pPr>
              <w:jc w:val="both"/>
              <w:rPr>
                <w:b/>
                <w:sz w:val="32"/>
                <w:szCs w:val="32"/>
              </w:rPr>
            </w:pPr>
            <w:r>
              <w:rPr>
                <w:b/>
                <w:sz w:val="32"/>
                <w:szCs w:val="32"/>
              </w:rPr>
              <w:t xml:space="preserve">Section </w:t>
            </w:r>
            <w:r w:rsidR="008762B5">
              <w:rPr>
                <w:b/>
                <w:sz w:val="32"/>
                <w:szCs w:val="32"/>
              </w:rPr>
              <w:t>3</w:t>
            </w:r>
            <w:r>
              <w:rPr>
                <w:b/>
                <w:sz w:val="32"/>
                <w:szCs w:val="32"/>
              </w:rPr>
              <w:t>: Application Type</w:t>
            </w:r>
          </w:p>
          <w:p w14:paraId="7A9DCC76" w14:textId="67183B25" w:rsidR="00795064" w:rsidRDefault="00E20073" w:rsidP="00A818DC">
            <w:pPr>
              <w:jc w:val="both"/>
            </w:pPr>
            <w:r>
              <w:rPr>
                <w:i/>
                <w:szCs w:val="24"/>
              </w:rPr>
              <w:t>WCDA</w:t>
            </w:r>
            <w:r w:rsidR="00795064">
              <w:rPr>
                <w:i/>
                <w:szCs w:val="24"/>
              </w:rPr>
              <w:t xml:space="preserve"> has </w:t>
            </w:r>
            <w:r w:rsidR="008762B5">
              <w:rPr>
                <w:i/>
                <w:szCs w:val="24"/>
              </w:rPr>
              <w:t>two</w:t>
            </w:r>
            <w:r w:rsidR="00795064">
              <w:rPr>
                <w:i/>
                <w:szCs w:val="24"/>
              </w:rPr>
              <w:t xml:space="preserve"> types of application.  Please specify which type best describes this application submittal. </w:t>
            </w:r>
            <w:r w:rsidR="00795064" w:rsidRPr="00C074B2">
              <w:rPr>
                <w:i/>
                <w:szCs w:val="24"/>
              </w:rPr>
              <w:t xml:space="preserve"> </w:t>
            </w:r>
            <w:r w:rsidR="007F13F5">
              <w:rPr>
                <w:i/>
                <w:szCs w:val="24"/>
              </w:rPr>
              <w:t xml:space="preserve">As required by HUD regulations, </w:t>
            </w:r>
            <w:r>
              <w:rPr>
                <w:i/>
                <w:color w:val="FF0000"/>
                <w:szCs w:val="24"/>
              </w:rPr>
              <w:t>WCDA</w:t>
            </w:r>
            <w:r w:rsidR="007F13F5" w:rsidRPr="008F4A40">
              <w:rPr>
                <w:i/>
                <w:color w:val="FF0000"/>
                <w:szCs w:val="24"/>
              </w:rPr>
              <w:t xml:space="preserve"> m</w:t>
            </w:r>
            <w:r w:rsidR="00795064" w:rsidRPr="008F4A40">
              <w:rPr>
                <w:i/>
                <w:color w:val="FF0000"/>
                <w:szCs w:val="24"/>
              </w:rPr>
              <w:t xml:space="preserve">ust certify an organization as a CHDO at the point of committing funds </w:t>
            </w:r>
            <w:r w:rsidR="00795064" w:rsidRPr="00C074B2">
              <w:rPr>
                <w:i/>
                <w:szCs w:val="24"/>
              </w:rPr>
              <w:t>to a specific project</w:t>
            </w:r>
            <w:r w:rsidR="007F13F5">
              <w:rPr>
                <w:i/>
                <w:szCs w:val="24"/>
              </w:rPr>
              <w:t>, therefore,</w:t>
            </w:r>
            <w:r w:rsidR="00795064" w:rsidRPr="00C074B2">
              <w:rPr>
                <w:i/>
                <w:szCs w:val="24"/>
              </w:rPr>
              <w:t xml:space="preserve"> a pre-registered CHDO </w:t>
            </w:r>
            <w:r w:rsidR="00795064">
              <w:rPr>
                <w:i/>
                <w:szCs w:val="24"/>
              </w:rPr>
              <w:t>will</w:t>
            </w:r>
            <w:r w:rsidR="00795064" w:rsidRPr="00C074B2">
              <w:rPr>
                <w:i/>
                <w:szCs w:val="24"/>
              </w:rPr>
              <w:t xml:space="preserve"> be required to update</w:t>
            </w:r>
            <w:r w:rsidR="008762B5">
              <w:rPr>
                <w:i/>
                <w:szCs w:val="24"/>
              </w:rPr>
              <w:t xml:space="preserve">/attest to </w:t>
            </w:r>
            <w:r w:rsidR="00795064" w:rsidRPr="00C074B2">
              <w:rPr>
                <w:i/>
                <w:szCs w:val="24"/>
              </w:rPr>
              <w:t>its registration</w:t>
            </w:r>
            <w:r w:rsidR="008762B5">
              <w:rPr>
                <w:i/>
                <w:szCs w:val="24"/>
              </w:rPr>
              <w:t xml:space="preserve"> on file</w:t>
            </w:r>
            <w:r w:rsidR="00795064" w:rsidRPr="00C074B2">
              <w:rPr>
                <w:i/>
                <w:szCs w:val="24"/>
              </w:rPr>
              <w:t>.</w:t>
            </w:r>
            <w:r w:rsidR="00795064">
              <w:rPr>
                <w:szCs w:val="24"/>
              </w:rPr>
              <w:t xml:space="preserve">  </w:t>
            </w:r>
          </w:p>
        </w:tc>
      </w:tr>
      <w:tr w:rsidR="00795064" w14:paraId="3F1E8671" w14:textId="77777777" w:rsidTr="00A818DC">
        <w:trPr>
          <w:gridBefore w:val="1"/>
          <w:gridAfter w:val="1"/>
          <w:wBefore w:w="18" w:type="dxa"/>
          <w:wAfter w:w="144" w:type="dxa"/>
          <w:trHeight w:val="1386"/>
        </w:trPr>
        <w:tc>
          <w:tcPr>
            <w:tcW w:w="10638" w:type="dxa"/>
            <w:gridSpan w:val="5"/>
          </w:tcPr>
          <w:p w14:paraId="20C53CB2" w14:textId="1096E98F" w:rsidR="00795064" w:rsidRDefault="00795064" w:rsidP="00795064">
            <w:pPr>
              <w:rPr>
                <w:rFonts w:cs="Arial"/>
              </w:rPr>
            </w:pPr>
          </w:p>
          <w:p w14:paraId="16A49175" w14:textId="79558B78" w:rsidR="00C22FD8" w:rsidRDefault="00795064" w:rsidP="00795064">
            <w:pPr>
              <w:rPr>
                <w:rFonts w:cs="Arial"/>
              </w:rPr>
            </w:pPr>
            <w:r w:rsidRPr="007A735E">
              <w:rPr>
                <w:rFonts w:cs="Arial"/>
              </w:rPr>
              <w:sym w:font="Symbol" w:char="F0FF"/>
            </w:r>
            <w:r w:rsidRPr="007A735E">
              <w:rPr>
                <w:rFonts w:cs="Arial"/>
              </w:rPr>
              <w:t xml:space="preserve"> </w:t>
            </w:r>
            <w:r>
              <w:rPr>
                <w:rFonts w:cs="Arial"/>
              </w:rPr>
              <w:t xml:space="preserve">Organization has previously submitted a </w:t>
            </w:r>
            <w:r w:rsidR="00FF0464">
              <w:rPr>
                <w:rFonts w:cs="Arial"/>
              </w:rPr>
              <w:t xml:space="preserve">CHDO </w:t>
            </w:r>
            <w:r>
              <w:rPr>
                <w:rFonts w:cs="Arial"/>
              </w:rPr>
              <w:t xml:space="preserve">Pre-Registration Packet on ________________________________. </w:t>
            </w:r>
          </w:p>
          <w:p w14:paraId="41D7A5EB" w14:textId="426CFBDD" w:rsidR="00795064" w:rsidRDefault="00795064" w:rsidP="00795064">
            <w:r>
              <w:rPr>
                <w:rFonts w:cs="Arial"/>
              </w:rPr>
              <w:t xml:space="preserve">                         </w:t>
            </w:r>
          </w:p>
          <w:p w14:paraId="09050609" w14:textId="69EF2E63" w:rsidR="00795064" w:rsidRDefault="00795064" w:rsidP="00795064">
            <w:pPr>
              <w:rPr>
                <w:rFonts w:cs="Arial"/>
              </w:rPr>
            </w:pPr>
            <w:r w:rsidRPr="007A735E">
              <w:rPr>
                <w:rFonts w:cs="Arial"/>
              </w:rPr>
              <w:sym w:font="Symbol" w:char="F0FF"/>
            </w:r>
            <w:r w:rsidRPr="007A735E">
              <w:rPr>
                <w:rFonts w:cs="Arial"/>
              </w:rPr>
              <w:t xml:space="preserve"> </w:t>
            </w:r>
            <w:r>
              <w:rPr>
                <w:rFonts w:cs="Arial"/>
              </w:rPr>
              <w:t xml:space="preserve">Organization </w:t>
            </w:r>
            <w:r w:rsidR="005A4F81">
              <w:rPr>
                <w:rFonts w:cs="Arial"/>
              </w:rPr>
              <w:t xml:space="preserve">is </w:t>
            </w:r>
            <w:r w:rsidR="00A252C8">
              <w:rPr>
                <w:rFonts w:cs="Arial"/>
              </w:rPr>
              <w:t>s</w:t>
            </w:r>
            <w:r>
              <w:rPr>
                <w:rFonts w:cs="Arial"/>
              </w:rPr>
              <w:t>ubmit</w:t>
            </w:r>
            <w:r w:rsidR="005A4F81">
              <w:rPr>
                <w:rFonts w:cs="Arial"/>
              </w:rPr>
              <w:t xml:space="preserve">ting </w:t>
            </w:r>
            <w:r>
              <w:rPr>
                <w:rFonts w:cs="Arial"/>
              </w:rPr>
              <w:t>a</w:t>
            </w:r>
            <w:r w:rsidR="00A252C8">
              <w:rPr>
                <w:rFonts w:cs="Arial"/>
              </w:rPr>
              <w:t xml:space="preserve"> </w:t>
            </w:r>
            <w:r w:rsidR="005A4F81">
              <w:rPr>
                <w:rFonts w:cs="Arial"/>
              </w:rPr>
              <w:t xml:space="preserve">complete </w:t>
            </w:r>
            <w:r w:rsidR="00A252C8">
              <w:rPr>
                <w:rFonts w:cs="Arial"/>
              </w:rPr>
              <w:t xml:space="preserve">CHDO Pre-registration Packet, along with the Application for Funding </w:t>
            </w:r>
            <w:r w:rsidR="00C22FD8">
              <w:rPr>
                <w:rFonts w:cs="Arial"/>
              </w:rPr>
              <w:t>consideration</w:t>
            </w:r>
            <w:r w:rsidR="007F13F5">
              <w:rPr>
                <w:rFonts w:cs="Arial"/>
              </w:rPr>
              <w:t xml:space="preserve"> in response to an RFP</w:t>
            </w:r>
            <w:r w:rsidR="00C22FD8">
              <w:rPr>
                <w:rFonts w:cs="Arial"/>
              </w:rPr>
              <w:t>.</w:t>
            </w:r>
            <w:r w:rsidR="00A252C8">
              <w:rPr>
                <w:rFonts w:cs="Arial"/>
              </w:rPr>
              <w:t xml:space="preserve">  </w:t>
            </w:r>
          </w:p>
          <w:p w14:paraId="358EB766" w14:textId="77777777" w:rsidR="00795064" w:rsidRPr="00C22FD8" w:rsidRDefault="00795064" w:rsidP="00795064">
            <w:pPr>
              <w:rPr>
                <w:b/>
              </w:rPr>
            </w:pPr>
          </w:p>
        </w:tc>
      </w:tr>
      <w:tr w:rsidR="008A2B24" w:rsidRPr="00D608C6" w14:paraId="229FF313" w14:textId="77777777" w:rsidTr="00A818DC">
        <w:trPr>
          <w:gridBefore w:val="1"/>
          <w:gridAfter w:val="1"/>
          <w:wBefore w:w="18" w:type="dxa"/>
          <w:wAfter w:w="144" w:type="dxa"/>
        </w:trPr>
        <w:tc>
          <w:tcPr>
            <w:tcW w:w="10638" w:type="dxa"/>
            <w:gridSpan w:val="5"/>
            <w:shd w:val="clear" w:color="auto" w:fill="E7E6E6" w:themeFill="background2"/>
          </w:tcPr>
          <w:p w14:paraId="30CE46B1" w14:textId="61402675" w:rsidR="008A2B24" w:rsidRDefault="008A2B24" w:rsidP="006A5A2D">
            <w:pPr>
              <w:rPr>
                <w:b/>
                <w:sz w:val="32"/>
                <w:szCs w:val="32"/>
              </w:rPr>
            </w:pPr>
            <w:r>
              <w:rPr>
                <w:b/>
                <w:sz w:val="32"/>
                <w:szCs w:val="32"/>
              </w:rPr>
              <w:lastRenderedPageBreak/>
              <w:t xml:space="preserve">Section </w:t>
            </w:r>
            <w:r w:rsidR="008762B5">
              <w:rPr>
                <w:b/>
                <w:sz w:val="32"/>
                <w:szCs w:val="32"/>
              </w:rPr>
              <w:t>4</w:t>
            </w:r>
            <w:r>
              <w:rPr>
                <w:b/>
                <w:sz w:val="32"/>
                <w:szCs w:val="32"/>
              </w:rPr>
              <w:t>: CHDO Role &amp; Project Information</w:t>
            </w:r>
          </w:p>
          <w:p w14:paraId="26122EF3" w14:textId="273263F7" w:rsidR="008A2B24" w:rsidRPr="00D608C6" w:rsidRDefault="008A2B24" w:rsidP="00A252C8">
            <w:r w:rsidRPr="00D608C6">
              <w:rPr>
                <w:i/>
              </w:rPr>
              <w:t xml:space="preserve">Complete this section in </w:t>
            </w:r>
            <w:r w:rsidR="00CA5738">
              <w:rPr>
                <w:i/>
              </w:rPr>
              <w:t>response to</w:t>
            </w:r>
            <w:r w:rsidRPr="00D608C6">
              <w:rPr>
                <w:i/>
              </w:rPr>
              <w:t xml:space="preserve"> an </w:t>
            </w:r>
            <w:r w:rsidR="00CA5738">
              <w:rPr>
                <w:i/>
              </w:rPr>
              <w:t>RFP</w:t>
            </w:r>
            <w:r w:rsidRPr="00D608C6">
              <w:rPr>
                <w:i/>
              </w:rPr>
              <w:t xml:space="preserve"> for project-specific funding or for CHDO Operating Assistance.  </w:t>
            </w:r>
          </w:p>
        </w:tc>
      </w:tr>
      <w:tr w:rsidR="008A2B24" w14:paraId="04CC2092" w14:textId="77777777" w:rsidTr="00A818DC">
        <w:trPr>
          <w:gridBefore w:val="1"/>
          <w:gridAfter w:val="1"/>
          <w:wBefore w:w="18" w:type="dxa"/>
          <w:wAfter w:w="144" w:type="dxa"/>
        </w:trPr>
        <w:tc>
          <w:tcPr>
            <w:tcW w:w="10638" w:type="dxa"/>
            <w:gridSpan w:val="5"/>
            <w:shd w:val="clear" w:color="auto" w:fill="auto"/>
          </w:tcPr>
          <w:p w14:paraId="57691B33" w14:textId="6DCC7613" w:rsidR="008A2B24" w:rsidRDefault="008A2B24" w:rsidP="00A818DC">
            <w:pPr>
              <w:jc w:val="both"/>
              <w:rPr>
                <w:rFonts w:cs="Arial"/>
                <w:i/>
              </w:rPr>
            </w:pPr>
            <w:r>
              <w:rPr>
                <w:b/>
                <w:i/>
              </w:rPr>
              <w:t>CHDO Role</w:t>
            </w:r>
            <w:r w:rsidR="005A4F81">
              <w:rPr>
                <w:b/>
                <w:i/>
              </w:rPr>
              <w:t xml:space="preserve"> – </w:t>
            </w:r>
            <w:r w:rsidR="005A4F81">
              <w:rPr>
                <w:rFonts w:cs="Arial"/>
              </w:rPr>
              <w:t>C</w:t>
            </w:r>
            <w:r>
              <w:rPr>
                <w:rFonts w:cs="Arial"/>
              </w:rPr>
              <w:t xml:space="preserve">HDO will act as the </w:t>
            </w:r>
            <w:r w:rsidRPr="007A735E">
              <w:rPr>
                <w:rFonts w:cs="Arial"/>
                <w:i/>
              </w:rPr>
              <w:t xml:space="preserve">(choose </w:t>
            </w:r>
            <w:r w:rsidRPr="007A735E">
              <w:rPr>
                <w:rFonts w:cs="Arial"/>
                <w:i/>
                <w:u w:val="single"/>
              </w:rPr>
              <w:t>only one</w:t>
            </w:r>
            <w:r w:rsidRPr="007A735E">
              <w:rPr>
                <w:rFonts w:cs="Arial"/>
                <w:i/>
              </w:rPr>
              <w:t>):</w:t>
            </w:r>
          </w:p>
          <w:p w14:paraId="5D3CFCF8" w14:textId="77777777" w:rsidR="008F4A40" w:rsidRDefault="008F4A40" w:rsidP="00A818DC">
            <w:pPr>
              <w:jc w:val="both"/>
              <w:rPr>
                <w:rFonts w:cs="Arial"/>
              </w:rPr>
            </w:pPr>
          </w:p>
          <w:p w14:paraId="76455E5F" w14:textId="57DA98D4" w:rsidR="008A2B24" w:rsidRDefault="008A2B24" w:rsidP="00A818DC">
            <w:pPr>
              <w:jc w:val="both"/>
              <w:rPr>
                <w:rFonts w:cs="Arial"/>
              </w:rPr>
            </w:pPr>
            <w:r w:rsidRPr="007A735E">
              <w:rPr>
                <w:rFonts w:cs="Arial"/>
              </w:rPr>
              <w:sym w:font="Symbol" w:char="F0FF"/>
            </w:r>
            <w:r w:rsidRPr="007A735E">
              <w:rPr>
                <w:rFonts w:cs="Arial"/>
              </w:rPr>
              <w:t xml:space="preserve"> </w:t>
            </w:r>
            <w:r w:rsidR="005A4F81">
              <w:rPr>
                <w:rFonts w:cs="Arial"/>
              </w:rPr>
              <w:t xml:space="preserve">  </w:t>
            </w:r>
            <w:r w:rsidRPr="007A735E">
              <w:rPr>
                <w:rFonts w:cs="Arial"/>
                <w:b/>
              </w:rPr>
              <w:t>Developer</w:t>
            </w:r>
            <w:r>
              <w:rPr>
                <w:rFonts w:cs="Arial"/>
              </w:rPr>
              <w:t xml:space="preserve"> of homebuyer housing</w:t>
            </w:r>
            <w:r w:rsidR="005A4F81">
              <w:rPr>
                <w:rFonts w:cs="Arial"/>
              </w:rPr>
              <w:t>, including that:</w:t>
            </w:r>
          </w:p>
          <w:p w14:paraId="35B7A4A5" w14:textId="77777777" w:rsidR="005A4F81" w:rsidRDefault="005A4F81" w:rsidP="00A818DC">
            <w:pPr>
              <w:pStyle w:val="ListParagraph"/>
              <w:numPr>
                <w:ilvl w:val="0"/>
                <w:numId w:val="31"/>
              </w:numPr>
              <w:spacing w:after="0" w:line="240" w:lineRule="auto"/>
              <w:jc w:val="both"/>
            </w:pPr>
            <w:r>
              <w:t>Project involves the development of new or rehabilitated housing that will be sold by the CHDO to low-income buyers</w:t>
            </w:r>
          </w:p>
          <w:p w14:paraId="613418DE" w14:textId="77777777" w:rsidR="005A4F81" w:rsidRDefault="005A4F81" w:rsidP="00A818DC">
            <w:pPr>
              <w:pStyle w:val="ListParagraph"/>
              <w:numPr>
                <w:ilvl w:val="0"/>
                <w:numId w:val="31"/>
              </w:numPr>
              <w:spacing w:after="0" w:line="240" w:lineRule="auto"/>
              <w:jc w:val="both"/>
            </w:pPr>
            <w:r>
              <w:t>CHDO must solely own the property in fee simple during the development period</w:t>
            </w:r>
          </w:p>
          <w:p w14:paraId="26AAEF11" w14:textId="77777777" w:rsidR="005A4F81" w:rsidRDefault="005A4F81" w:rsidP="00A818DC">
            <w:pPr>
              <w:pStyle w:val="ListParagraph"/>
              <w:numPr>
                <w:ilvl w:val="0"/>
                <w:numId w:val="31"/>
              </w:numPr>
              <w:spacing w:after="0" w:line="240" w:lineRule="auto"/>
              <w:jc w:val="both"/>
            </w:pPr>
            <w:r>
              <w:t>CHDO must be in control of the development project, including at a minimum</w:t>
            </w:r>
          </w:p>
          <w:p w14:paraId="50114115" w14:textId="77777777" w:rsidR="005A4F81" w:rsidRPr="005A4F81" w:rsidRDefault="005A4F81" w:rsidP="00A818DC">
            <w:pPr>
              <w:pStyle w:val="ListParagraph"/>
              <w:numPr>
                <w:ilvl w:val="1"/>
                <w:numId w:val="31"/>
              </w:numPr>
              <w:spacing w:after="0" w:line="240" w:lineRule="auto"/>
              <w:jc w:val="both"/>
              <w:rPr>
                <w:rFonts w:cs="Arial"/>
              </w:rPr>
            </w:pPr>
            <w:r>
              <w:t>Arranging financing for the project; AND</w:t>
            </w:r>
          </w:p>
          <w:p w14:paraId="22D73922" w14:textId="645C9D73" w:rsidR="005A4F81" w:rsidRPr="005A4F81" w:rsidRDefault="005A4F81" w:rsidP="00A818DC">
            <w:pPr>
              <w:pStyle w:val="ListParagraph"/>
              <w:numPr>
                <w:ilvl w:val="1"/>
                <w:numId w:val="31"/>
              </w:numPr>
              <w:spacing w:after="0" w:line="240" w:lineRule="auto"/>
              <w:jc w:val="both"/>
              <w:rPr>
                <w:rFonts w:cs="Arial"/>
              </w:rPr>
            </w:pPr>
            <w:r>
              <w:t>Being in sole charge of construction</w:t>
            </w:r>
          </w:p>
          <w:p w14:paraId="15B6FB00" w14:textId="77777777" w:rsidR="005A4F81" w:rsidRDefault="005A4F81" w:rsidP="005A4F81">
            <w:pPr>
              <w:jc w:val="both"/>
              <w:rPr>
                <w:rFonts w:cs="Arial"/>
              </w:rPr>
            </w:pPr>
          </w:p>
          <w:p w14:paraId="38C93803" w14:textId="58B6C63B" w:rsidR="00B45C81" w:rsidRDefault="00B45C81" w:rsidP="00A818DC">
            <w:pPr>
              <w:jc w:val="both"/>
              <w:rPr>
                <w:rFonts w:cs="Arial"/>
              </w:rPr>
            </w:pPr>
            <w:r>
              <w:rPr>
                <w:rFonts w:cs="Arial"/>
              </w:rPr>
              <w:t xml:space="preserve"> </w:t>
            </w:r>
            <w:r w:rsidRPr="007A735E">
              <w:rPr>
                <w:rFonts w:cs="Arial"/>
              </w:rPr>
              <w:sym w:font="Symbol" w:char="F0FF"/>
            </w:r>
            <w:r>
              <w:rPr>
                <w:rFonts w:cs="Arial"/>
              </w:rPr>
              <w:t xml:space="preserve"> </w:t>
            </w:r>
            <w:r w:rsidRPr="00EC0977">
              <w:rPr>
                <w:rFonts w:cs="Arial"/>
                <w:b/>
              </w:rPr>
              <w:t>Developer</w:t>
            </w:r>
            <w:r>
              <w:rPr>
                <w:rFonts w:cs="Arial"/>
              </w:rPr>
              <w:t xml:space="preserve"> of rental housing</w:t>
            </w:r>
          </w:p>
          <w:p w14:paraId="537D14FB" w14:textId="77777777" w:rsidR="005A4F81" w:rsidRDefault="005A4F81" w:rsidP="00A818DC">
            <w:pPr>
              <w:pStyle w:val="ListParagraph"/>
              <w:numPr>
                <w:ilvl w:val="1"/>
                <w:numId w:val="33"/>
              </w:numPr>
              <w:spacing w:after="0" w:line="240" w:lineRule="auto"/>
              <w:ind w:left="720"/>
              <w:jc w:val="both"/>
            </w:pPr>
            <w:r>
              <w:t>Project involves a HOME-assisted rental project</w:t>
            </w:r>
          </w:p>
          <w:p w14:paraId="009ACE0F" w14:textId="77777777" w:rsidR="005A4F81" w:rsidRDefault="005A4F81" w:rsidP="00A818DC">
            <w:pPr>
              <w:pStyle w:val="ListParagraph"/>
              <w:numPr>
                <w:ilvl w:val="1"/>
                <w:numId w:val="33"/>
              </w:numPr>
              <w:spacing w:after="0" w:line="240" w:lineRule="auto"/>
              <w:ind w:left="720"/>
              <w:jc w:val="both"/>
            </w:pPr>
            <w:r>
              <w:t>CHDO itself must solely own the property in fee simple (or via long term ground lease)</w:t>
            </w:r>
          </w:p>
          <w:p w14:paraId="4DDFC601" w14:textId="77777777" w:rsidR="005A4F81" w:rsidRDefault="005A4F81" w:rsidP="00A818DC">
            <w:pPr>
              <w:pStyle w:val="ListParagraph"/>
              <w:numPr>
                <w:ilvl w:val="1"/>
                <w:numId w:val="33"/>
              </w:numPr>
              <w:spacing w:after="0" w:line="240" w:lineRule="auto"/>
              <w:ind w:left="720"/>
              <w:jc w:val="both"/>
            </w:pPr>
            <w:r>
              <w:t>CHDO will solely own the property for the required affordability period</w:t>
            </w:r>
          </w:p>
          <w:p w14:paraId="1CBBE2D1" w14:textId="77777777" w:rsidR="005A4F81" w:rsidRPr="008A411C" w:rsidRDefault="005A4F81" w:rsidP="00A818DC">
            <w:pPr>
              <w:pStyle w:val="ListParagraph"/>
              <w:numPr>
                <w:ilvl w:val="1"/>
                <w:numId w:val="33"/>
              </w:numPr>
              <w:spacing w:after="0" w:line="240" w:lineRule="auto"/>
              <w:ind w:left="720"/>
              <w:jc w:val="both"/>
            </w:pPr>
            <w:r w:rsidRPr="008A411C">
              <w:t>CHDO will EITHER</w:t>
            </w:r>
          </w:p>
          <w:p w14:paraId="6EF931AE" w14:textId="77777777" w:rsidR="005A4F81" w:rsidRPr="008A411C" w:rsidRDefault="005A4F81" w:rsidP="00A818DC">
            <w:pPr>
              <w:pStyle w:val="ListParagraph"/>
              <w:numPr>
                <w:ilvl w:val="2"/>
                <w:numId w:val="34"/>
              </w:numPr>
              <w:spacing w:after="0" w:line="240" w:lineRule="auto"/>
              <w:ind w:left="1440"/>
              <w:jc w:val="both"/>
            </w:pPr>
            <w:r w:rsidRPr="008A411C">
              <w:t xml:space="preserve">Acquire standard housing (i.e. must meet property standards in §92.251) that will be rented to income eligible tenants, </w:t>
            </w:r>
            <w:r w:rsidRPr="005A4F81">
              <w:rPr>
                <w:b/>
              </w:rPr>
              <w:t>OR</w:t>
            </w:r>
          </w:p>
          <w:p w14:paraId="68F3E488" w14:textId="77777777" w:rsidR="005A4F81" w:rsidRDefault="005A4F81" w:rsidP="00A818DC">
            <w:pPr>
              <w:pStyle w:val="ListParagraph"/>
              <w:numPr>
                <w:ilvl w:val="2"/>
                <w:numId w:val="34"/>
              </w:numPr>
              <w:spacing w:after="0" w:line="240" w:lineRule="auto"/>
              <w:ind w:left="1440"/>
              <w:jc w:val="both"/>
            </w:pPr>
            <w:r>
              <w:t>Hire a developer/project manager to oversee development of new or rehabilitated housing.  The project manager will, at minimum:</w:t>
            </w:r>
          </w:p>
          <w:p w14:paraId="6F932D37" w14:textId="77777777" w:rsidR="005A4F81" w:rsidRDefault="005A4F81" w:rsidP="00A818DC">
            <w:pPr>
              <w:pStyle w:val="ListParagraph"/>
              <w:numPr>
                <w:ilvl w:val="3"/>
                <w:numId w:val="35"/>
              </w:numPr>
              <w:spacing w:after="0" w:line="240" w:lineRule="auto"/>
              <w:ind w:left="2160"/>
              <w:jc w:val="both"/>
            </w:pPr>
            <w:r>
              <w:t>Obtain zoning and other local approvals;</w:t>
            </w:r>
          </w:p>
          <w:p w14:paraId="7C3A81D3" w14:textId="77777777" w:rsidR="005A4F81" w:rsidRDefault="005A4F81" w:rsidP="00A818DC">
            <w:pPr>
              <w:pStyle w:val="ListParagraph"/>
              <w:numPr>
                <w:ilvl w:val="3"/>
                <w:numId w:val="35"/>
              </w:numPr>
              <w:spacing w:after="0" w:line="240" w:lineRule="auto"/>
              <w:ind w:left="2160"/>
              <w:jc w:val="both"/>
            </w:pPr>
            <w:r>
              <w:t>Secure non-HOME financing;</w:t>
            </w:r>
          </w:p>
          <w:p w14:paraId="3DFCE703" w14:textId="77777777" w:rsidR="005A4F81" w:rsidRPr="005A4F81" w:rsidRDefault="005A4F81" w:rsidP="00A818DC">
            <w:pPr>
              <w:pStyle w:val="ListParagraph"/>
              <w:numPr>
                <w:ilvl w:val="3"/>
                <w:numId w:val="35"/>
              </w:numPr>
              <w:spacing w:after="0" w:line="240" w:lineRule="auto"/>
              <w:ind w:left="2160"/>
              <w:jc w:val="both"/>
              <w:rPr>
                <w:rFonts w:cs="Arial"/>
              </w:rPr>
            </w:pPr>
            <w:r>
              <w:t>Manage the selection of a general contractor/builder, and</w:t>
            </w:r>
          </w:p>
          <w:p w14:paraId="69935051" w14:textId="39BDB606" w:rsidR="005A4F81" w:rsidRPr="005A4F81" w:rsidRDefault="005A4F81" w:rsidP="00A818DC">
            <w:pPr>
              <w:pStyle w:val="ListParagraph"/>
              <w:numPr>
                <w:ilvl w:val="3"/>
                <w:numId w:val="35"/>
              </w:numPr>
              <w:spacing w:after="0" w:line="240" w:lineRule="auto"/>
              <w:ind w:left="2160"/>
              <w:jc w:val="both"/>
              <w:rPr>
                <w:rFonts w:cs="Arial"/>
              </w:rPr>
            </w:pPr>
            <w:r>
              <w:t>Oversee work progress including cost reasonableness.</w:t>
            </w:r>
          </w:p>
          <w:p w14:paraId="4E239DAB" w14:textId="77777777" w:rsidR="008F4A40" w:rsidRDefault="008F4A40" w:rsidP="00A818DC">
            <w:pPr>
              <w:jc w:val="both"/>
              <w:rPr>
                <w:rFonts w:cs="Arial"/>
              </w:rPr>
            </w:pPr>
          </w:p>
          <w:p w14:paraId="5E426376" w14:textId="76DFBB5E" w:rsidR="008A2B24" w:rsidRDefault="008A2B24" w:rsidP="00A818DC">
            <w:pPr>
              <w:jc w:val="both"/>
              <w:rPr>
                <w:rFonts w:cs="Arial"/>
              </w:rPr>
            </w:pPr>
            <w:r w:rsidRPr="007A735E">
              <w:rPr>
                <w:rFonts w:cs="Arial"/>
              </w:rPr>
              <w:sym w:font="Symbol" w:char="F0FF"/>
            </w:r>
            <w:r w:rsidRPr="007A735E">
              <w:rPr>
                <w:rFonts w:cs="Arial"/>
              </w:rPr>
              <w:t xml:space="preserve"> </w:t>
            </w:r>
            <w:r w:rsidRPr="00EC0977">
              <w:rPr>
                <w:rFonts w:cs="Arial"/>
                <w:b/>
              </w:rPr>
              <w:t>Owner</w:t>
            </w:r>
            <w:r>
              <w:rPr>
                <w:rFonts w:cs="Arial"/>
              </w:rPr>
              <w:t xml:space="preserve"> of rental housing</w:t>
            </w:r>
          </w:p>
          <w:p w14:paraId="36D78ED2" w14:textId="77777777" w:rsidR="005A4F81" w:rsidRDefault="005A4F81" w:rsidP="00A818DC">
            <w:pPr>
              <w:pStyle w:val="ListParagraph"/>
              <w:numPr>
                <w:ilvl w:val="0"/>
                <w:numId w:val="37"/>
              </w:numPr>
              <w:spacing w:after="0" w:line="240" w:lineRule="auto"/>
              <w:jc w:val="both"/>
            </w:pPr>
            <w:r>
              <w:t>Project involves the development of new or rehabilitated rental housing that will be leased to income eligible tenants</w:t>
            </w:r>
          </w:p>
          <w:p w14:paraId="31F09CBB" w14:textId="79EE44D6" w:rsidR="005A4F81" w:rsidRDefault="005A4F81" w:rsidP="00A818DC">
            <w:pPr>
              <w:pStyle w:val="ListParagraph"/>
              <w:numPr>
                <w:ilvl w:val="0"/>
                <w:numId w:val="37"/>
              </w:numPr>
              <w:spacing w:after="0" w:line="240" w:lineRule="auto"/>
              <w:jc w:val="both"/>
            </w:pPr>
            <w:r>
              <w:t>CHDO itself must solely own the property in fee simple (or via long term ground lease) during the development period</w:t>
            </w:r>
            <w:r w:rsidR="0026503F">
              <w:t xml:space="preserve"> and throughout the r</w:t>
            </w:r>
            <w:r>
              <w:t>equired affordability period</w:t>
            </w:r>
          </w:p>
          <w:p w14:paraId="76B99237" w14:textId="77777777" w:rsidR="005A4F81" w:rsidRDefault="005A4F81" w:rsidP="00A818DC">
            <w:pPr>
              <w:pStyle w:val="ListParagraph"/>
              <w:numPr>
                <w:ilvl w:val="0"/>
                <w:numId w:val="37"/>
              </w:numPr>
              <w:spacing w:after="0" w:line="240" w:lineRule="auto"/>
              <w:jc w:val="both"/>
            </w:pPr>
            <w:r>
              <w:t xml:space="preserve">CHDO must be in sole charge of the development process, including </w:t>
            </w:r>
          </w:p>
          <w:p w14:paraId="482B317B" w14:textId="77777777" w:rsidR="005A4F81" w:rsidRDefault="005A4F81" w:rsidP="00A818DC">
            <w:pPr>
              <w:pStyle w:val="ListParagraph"/>
              <w:numPr>
                <w:ilvl w:val="1"/>
                <w:numId w:val="37"/>
              </w:numPr>
              <w:spacing w:after="0" w:line="240" w:lineRule="auto"/>
              <w:jc w:val="both"/>
            </w:pPr>
            <w:r>
              <w:t>Obtaining zoning and other approvals;</w:t>
            </w:r>
          </w:p>
          <w:p w14:paraId="3C160BEF" w14:textId="77777777" w:rsidR="005A4F81" w:rsidRDefault="005A4F81" w:rsidP="00A818DC">
            <w:pPr>
              <w:pStyle w:val="ListParagraph"/>
              <w:numPr>
                <w:ilvl w:val="1"/>
                <w:numId w:val="37"/>
              </w:numPr>
              <w:spacing w:after="0" w:line="240" w:lineRule="auto"/>
              <w:jc w:val="both"/>
            </w:pPr>
            <w:r>
              <w:t>Obtaining other non-HOME financing needed for the project;</w:t>
            </w:r>
          </w:p>
          <w:p w14:paraId="254C81E9" w14:textId="50299B76" w:rsidR="005A4F81" w:rsidRPr="005A4F81" w:rsidRDefault="005A4F81" w:rsidP="00A818DC">
            <w:pPr>
              <w:pStyle w:val="ListParagraph"/>
              <w:numPr>
                <w:ilvl w:val="1"/>
                <w:numId w:val="37"/>
              </w:numPr>
              <w:spacing w:after="0" w:line="240" w:lineRule="auto"/>
              <w:jc w:val="both"/>
              <w:rPr>
                <w:rFonts w:cs="Arial"/>
              </w:rPr>
            </w:pPr>
            <w:r>
              <w:t xml:space="preserve">Selecting architects, engineers, general contractors, and other </w:t>
            </w:r>
            <w:r w:rsidR="0026503F">
              <w:t xml:space="preserve">development team </w:t>
            </w:r>
            <w:r>
              <w:t>members; and</w:t>
            </w:r>
          </w:p>
          <w:p w14:paraId="60123DBE" w14:textId="132FA152" w:rsidR="005A4F81" w:rsidRPr="005A4F81" w:rsidRDefault="005A4F81" w:rsidP="00A818DC">
            <w:pPr>
              <w:pStyle w:val="ListParagraph"/>
              <w:numPr>
                <w:ilvl w:val="1"/>
                <w:numId w:val="37"/>
              </w:numPr>
              <w:spacing w:after="0" w:line="240" w:lineRule="auto"/>
              <w:jc w:val="both"/>
              <w:rPr>
                <w:rFonts w:cs="Arial"/>
              </w:rPr>
            </w:pPr>
            <w:r>
              <w:t>Overseeing progress of work and determining cost reasonableness.</w:t>
            </w:r>
          </w:p>
          <w:p w14:paraId="47647DF1" w14:textId="77777777" w:rsidR="008F4A40" w:rsidRDefault="008F4A40" w:rsidP="00A818DC">
            <w:pPr>
              <w:jc w:val="both"/>
              <w:rPr>
                <w:rFonts w:cs="Arial"/>
              </w:rPr>
            </w:pPr>
          </w:p>
          <w:p w14:paraId="63212C55" w14:textId="0024019C" w:rsidR="008A2B24" w:rsidRDefault="008A2B24" w:rsidP="00A818DC">
            <w:pPr>
              <w:jc w:val="both"/>
              <w:rPr>
                <w:rFonts w:cs="Arial"/>
              </w:rPr>
            </w:pPr>
            <w:r w:rsidRPr="007A735E">
              <w:rPr>
                <w:rFonts w:cs="Arial"/>
              </w:rPr>
              <w:sym w:font="Symbol" w:char="F0FF"/>
            </w:r>
            <w:r w:rsidRPr="007A735E">
              <w:rPr>
                <w:rFonts w:cs="Arial"/>
              </w:rPr>
              <w:t xml:space="preserve"> </w:t>
            </w:r>
            <w:r w:rsidRPr="00EC0977">
              <w:rPr>
                <w:rFonts w:cs="Arial"/>
                <w:b/>
              </w:rPr>
              <w:t>Sponsor</w:t>
            </w:r>
            <w:r>
              <w:rPr>
                <w:rFonts w:cs="Arial"/>
              </w:rPr>
              <w:t xml:space="preserve"> of rental housing—</w:t>
            </w:r>
            <w:r w:rsidR="005A4F81">
              <w:rPr>
                <w:rFonts w:cs="Arial"/>
              </w:rPr>
              <w:t>"</w:t>
            </w:r>
            <w:r>
              <w:rPr>
                <w:rFonts w:cs="Arial"/>
              </w:rPr>
              <w:t>CHDO Affiliate</w:t>
            </w:r>
            <w:r w:rsidR="005A4F81">
              <w:rPr>
                <w:rFonts w:cs="Arial"/>
              </w:rPr>
              <w:t>”</w:t>
            </w:r>
            <w:r>
              <w:rPr>
                <w:rFonts w:cs="Arial"/>
              </w:rPr>
              <w:t xml:space="preserve"> will act as Owner</w:t>
            </w:r>
            <w:r w:rsidR="005A4F81">
              <w:rPr>
                <w:rFonts w:cs="Arial"/>
              </w:rPr>
              <w:t xml:space="preserve"> or Developer</w:t>
            </w:r>
          </w:p>
          <w:p w14:paraId="0526E6C2" w14:textId="6A46AE87" w:rsidR="005A4F81" w:rsidRDefault="005A4F81" w:rsidP="00A818DC">
            <w:pPr>
              <w:pStyle w:val="ListParagraph"/>
              <w:numPr>
                <w:ilvl w:val="0"/>
                <w:numId w:val="38"/>
              </w:numPr>
              <w:spacing w:after="0" w:line="240" w:lineRule="auto"/>
              <w:jc w:val="both"/>
            </w:pPr>
            <w:r>
              <w:t>Project involves the acquisition and/or development of new or rehabilitated rental housing that will be leased to income eligible tenants</w:t>
            </w:r>
          </w:p>
          <w:p w14:paraId="406F5E38" w14:textId="77777777" w:rsidR="005A4F81" w:rsidRDefault="005A4F81" w:rsidP="00A818DC">
            <w:pPr>
              <w:pStyle w:val="ListParagraph"/>
              <w:numPr>
                <w:ilvl w:val="0"/>
                <w:numId w:val="38"/>
              </w:numPr>
              <w:spacing w:after="0" w:line="240" w:lineRule="auto"/>
              <w:jc w:val="both"/>
            </w:pPr>
            <w:r>
              <w:t>One of the following types of CHDO affiliate will develop the project:</w:t>
            </w:r>
          </w:p>
          <w:p w14:paraId="0B7E5799" w14:textId="77777777" w:rsidR="005A4F81" w:rsidRDefault="005A4F81" w:rsidP="00A818DC">
            <w:pPr>
              <w:pStyle w:val="ListParagraph"/>
              <w:numPr>
                <w:ilvl w:val="1"/>
                <w:numId w:val="38"/>
              </w:numPr>
              <w:spacing w:after="0" w:line="240" w:lineRule="auto"/>
              <w:jc w:val="both"/>
            </w:pPr>
            <w:r>
              <w:t>CHDO’s wholly owned subsidiary;</w:t>
            </w:r>
          </w:p>
          <w:p w14:paraId="08F3467A" w14:textId="00D49750" w:rsidR="005A4F81" w:rsidRDefault="005A4F81" w:rsidP="00A818DC">
            <w:pPr>
              <w:pStyle w:val="ListParagraph"/>
              <w:numPr>
                <w:ilvl w:val="1"/>
                <w:numId w:val="38"/>
              </w:numPr>
              <w:spacing w:after="0" w:line="240" w:lineRule="auto"/>
              <w:jc w:val="both"/>
            </w:pPr>
            <w:r>
              <w:t xml:space="preserve">CHDO or its wholly owned subsidiary will be sole general partner of limited partnership or the sole managing member of a limited liability company; </w:t>
            </w:r>
          </w:p>
          <w:p w14:paraId="77E36B24" w14:textId="2D1EB221" w:rsidR="005A4F81" w:rsidRDefault="005A4F81" w:rsidP="00A818DC">
            <w:pPr>
              <w:pStyle w:val="ListParagraph"/>
              <w:numPr>
                <w:ilvl w:val="2"/>
                <w:numId w:val="38"/>
              </w:numPr>
              <w:spacing w:after="0" w:line="240" w:lineRule="auto"/>
              <w:jc w:val="both"/>
            </w:pPr>
            <w:r>
              <w:t>Partnership/operating agreement can only allow removal of CHDO or its subsidiary for cause and must provide for replacement by another CHDO</w:t>
            </w:r>
          </w:p>
          <w:p w14:paraId="375DE6E3" w14:textId="5D888B16" w:rsidR="005A4F81" w:rsidRDefault="005A4F81" w:rsidP="00A818DC">
            <w:pPr>
              <w:pStyle w:val="ListParagraph"/>
              <w:numPr>
                <w:ilvl w:val="0"/>
                <w:numId w:val="38"/>
              </w:numPr>
              <w:spacing w:after="0" w:line="240" w:lineRule="auto"/>
              <w:jc w:val="both"/>
            </w:pPr>
            <w:r>
              <w:t>Affiliate must solely own the property in fee simple (or via long term ground lease) during the development period and through</w:t>
            </w:r>
            <w:r w:rsidR="0026503F">
              <w:t xml:space="preserve">out the </w:t>
            </w:r>
            <w:r>
              <w:t>required affordability period</w:t>
            </w:r>
          </w:p>
          <w:p w14:paraId="286F6B2F" w14:textId="77777777" w:rsidR="005A4F81" w:rsidRDefault="005A4F81" w:rsidP="00A818DC">
            <w:pPr>
              <w:pStyle w:val="ListParagraph"/>
              <w:numPr>
                <w:ilvl w:val="0"/>
                <w:numId w:val="38"/>
              </w:numPr>
              <w:spacing w:after="0" w:line="240" w:lineRule="auto"/>
              <w:jc w:val="both"/>
            </w:pPr>
            <w:r>
              <w:t xml:space="preserve">Affiliate must be in sole charge of the development process, including </w:t>
            </w:r>
          </w:p>
          <w:p w14:paraId="556F9FF2" w14:textId="77777777" w:rsidR="005A4F81" w:rsidRDefault="005A4F81" w:rsidP="00A818DC">
            <w:pPr>
              <w:pStyle w:val="ListParagraph"/>
              <w:numPr>
                <w:ilvl w:val="1"/>
                <w:numId w:val="38"/>
              </w:numPr>
              <w:spacing w:after="0" w:line="240" w:lineRule="auto"/>
              <w:jc w:val="both"/>
            </w:pPr>
            <w:r>
              <w:t>Obtaining zoning and other approvals</w:t>
            </w:r>
          </w:p>
          <w:p w14:paraId="3657F7C2" w14:textId="77777777" w:rsidR="005A4F81" w:rsidRDefault="005A4F81" w:rsidP="00A818DC">
            <w:pPr>
              <w:pStyle w:val="ListParagraph"/>
              <w:numPr>
                <w:ilvl w:val="1"/>
                <w:numId w:val="38"/>
              </w:numPr>
              <w:spacing w:after="0" w:line="240" w:lineRule="auto"/>
              <w:jc w:val="both"/>
            </w:pPr>
            <w:r>
              <w:t>Obtaining other non-HOME financing needed for the project</w:t>
            </w:r>
          </w:p>
          <w:p w14:paraId="71095BD7" w14:textId="256E832C" w:rsidR="005A4F81" w:rsidRDefault="005A4F81" w:rsidP="00A818DC">
            <w:pPr>
              <w:pStyle w:val="ListParagraph"/>
              <w:numPr>
                <w:ilvl w:val="1"/>
                <w:numId w:val="38"/>
              </w:numPr>
              <w:spacing w:after="0" w:line="240" w:lineRule="auto"/>
              <w:jc w:val="both"/>
            </w:pPr>
            <w:r>
              <w:lastRenderedPageBreak/>
              <w:t>Selecting architects, engineers, general contractors, and other development team</w:t>
            </w:r>
            <w:r w:rsidR="0026503F">
              <w:t xml:space="preserve"> members</w:t>
            </w:r>
            <w:r>
              <w:t>;</w:t>
            </w:r>
            <w:r w:rsidR="0026503F">
              <w:t xml:space="preserve"> and</w:t>
            </w:r>
            <w:r>
              <w:t xml:space="preserve"> </w:t>
            </w:r>
          </w:p>
          <w:p w14:paraId="754051B3" w14:textId="16B6773F" w:rsidR="008F4A40" w:rsidRPr="005A4F81" w:rsidRDefault="005A4F81" w:rsidP="00A818DC">
            <w:pPr>
              <w:pStyle w:val="ListParagraph"/>
              <w:numPr>
                <w:ilvl w:val="1"/>
                <w:numId w:val="38"/>
              </w:numPr>
              <w:spacing w:after="0" w:line="240" w:lineRule="auto"/>
              <w:jc w:val="both"/>
            </w:pPr>
            <w:r>
              <w:t>Overseeing progress of work and determining cost reasonableness</w:t>
            </w:r>
          </w:p>
          <w:p w14:paraId="3F8B4759" w14:textId="77777777" w:rsidR="008F4A40" w:rsidRDefault="008F4A40" w:rsidP="00A818DC">
            <w:pPr>
              <w:jc w:val="both"/>
              <w:rPr>
                <w:rFonts w:cs="Arial"/>
              </w:rPr>
            </w:pPr>
          </w:p>
          <w:p w14:paraId="550B9847" w14:textId="27A1EA3C" w:rsidR="008B5C95" w:rsidRDefault="008A2B24" w:rsidP="00A818DC">
            <w:pPr>
              <w:jc w:val="both"/>
              <w:rPr>
                <w:rFonts w:cs="Arial"/>
              </w:rPr>
            </w:pPr>
            <w:r w:rsidRPr="007A735E">
              <w:rPr>
                <w:rFonts w:cs="Arial"/>
              </w:rPr>
              <w:sym w:font="Symbol" w:char="F0FF"/>
            </w:r>
            <w:r w:rsidRPr="007A735E">
              <w:rPr>
                <w:rFonts w:cs="Arial"/>
              </w:rPr>
              <w:t xml:space="preserve"> </w:t>
            </w:r>
            <w:r w:rsidRPr="00EC0977">
              <w:rPr>
                <w:rFonts w:cs="Arial"/>
                <w:b/>
              </w:rPr>
              <w:t>Sponsor</w:t>
            </w:r>
            <w:r>
              <w:rPr>
                <w:rFonts w:cs="Arial"/>
              </w:rPr>
              <w:t xml:space="preserve"> of rental housing</w:t>
            </w:r>
            <w:r w:rsidR="001833D5">
              <w:rPr>
                <w:rFonts w:cs="Arial"/>
              </w:rPr>
              <w:t xml:space="preserve">- </w:t>
            </w:r>
            <w:r w:rsidR="005A4F81">
              <w:rPr>
                <w:rFonts w:cs="Arial"/>
              </w:rPr>
              <w:t>“t</w:t>
            </w:r>
            <w:r>
              <w:rPr>
                <w:rFonts w:cs="Arial"/>
              </w:rPr>
              <w:t xml:space="preserve">urnkey </w:t>
            </w:r>
            <w:r w:rsidR="005A4F81">
              <w:rPr>
                <w:rFonts w:cs="Arial"/>
              </w:rPr>
              <w:t>s</w:t>
            </w:r>
            <w:r>
              <w:rPr>
                <w:rFonts w:cs="Arial"/>
              </w:rPr>
              <w:t>ponsor</w:t>
            </w:r>
            <w:r w:rsidR="005A4F81">
              <w:rPr>
                <w:rFonts w:cs="Arial"/>
              </w:rPr>
              <w:t>”</w:t>
            </w:r>
          </w:p>
          <w:p w14:paraId="030974F9" w14:textId="77777777" w:rsidR="005A4F81" w:rsidRDefault="005A4F81" w:rsidP="00A818DC">
            <w:pPr>
              <w:pStyle w:val="ListParagraph"/>
              <w:numPr>
                <w:ilvl w:val="0"/>
                <w:numId w:val="40"/>
              </w:numPr>
              <w:spacing w:after="0" w:line="240" w:lineRule="auto"/>
              <w:jc w:val="both"/>
            </w:pPr>
            <w:r>
              <w:t>Project involves the development of new or rehabilitated rental housing that will be transferred by the CHDO to another nonprofit upon completion and leased to income eligible tenants</w:t>
            </w:r>
          </w:p>
          <w:p w14:paraId="1CD936EC" w14:textId="77777777" w:rsidR="005A4F81" w:rsidRDefault="005A4F81" w:rsidP="00A818DC">
            <w:pPr>
              <w:pStyle w:val="ListParagraph"/>
              <w:numPr>
                <w:ilvl w:val="0"/>
                <w:numId w:val="40"/>
              </w:numPr>
              <w:spacing w:after="0" w:line="240" w:lineRule="auto"/>
              <w:jc w:val="both"/>
            </w:pPr>
            <w:r>
              <w:t>Nonprofit receiving property upon completion must</w:t>
            </w:r>
          </w:p>
          <w:p w14:paraId="541CB3A2" w14:textId="77777777" w:rsidR="005A4F81" w:rsidRDefault="005A4F81" w:rsidP="00A818DC">
            <w:pPr>
              <w:pStyle w:val="ListParagraph"/>
              <w:numPr>
                <w:ilvl w:val="1"/>
                <w:numId w:val="40"/>
              </w:numPr>
              <w:spacing w:after="0" w:line="240" w:lineRule="auto"/>
              <w:jc w:val="both"/>
            </w:pPr>
            <w:r>
              <w:t>Be identified by the CHDO prior to commitment;</w:t>
            </w:r>
          </w:p>
          <w:p w14:paraId="6C242BA9" w14:textId="77777777" w:rsidR="005A4F81" w:rsidRDefault="005A4F81" w:rsidP="00A818DC">
            <w:pPr>
              <w:pStyle w:val="ListParagraph"/>
              <w:numPr>
                <w:ilvl w:val="1"/>
                <w:numId w:val="40"/>
              </w:numPr>
              <w:spacing w:after="0" w:line="240" w:lineRule="auto"/>
              <w:jc w:val="both"/>
            </w:pPr>
            <w:r>
              <w:t>Not be created by a governmental entity; and</w:t>
            </w:r>
          </w:p>
          <w:p w14:paraId="42ABDC1E" w14:textId="77777777" w:rsidR="005A4F81" w:rsidRDefault="005A4F81" w:rsidP="00A818DC">
            <w:pPr>
              <w:pStyle w:val="ListParagraph"/>
              <w:numPr>
                <w:ilvl w:val="1"/>
                <w:numId w:val="40"/>
              </w:numPr>
              <w:spacing w:after="0" w:line="240" w:lineRule="auto"/>
              <w:jc w:val="both"/>
            </w:pPr>
            <w:r>
              <w:t>Assume ownership and all HOME obligations, including any loan repayment requirements, at a specified time following completion of the development</w:t>
            </w:r>
          </w:p>
          <w:p w14:paraId="56285020" w14:textId="77777777" w:rsidR="005A4F81" w:rsidRDefault="005A4F81" w:rsidP="00A818DC">
            <w:pPr>
              <w:pStyle w:val="ListParagraph"/>
              <w:numPr>
                <w:ilvl w:val="0"/>
                <w:numId w:val="40"/>
              </w:numPr>
              <w:spacing w:after="0" w:line="240" w:lineRule="auto"/>
              <w:jc w:val="both"/>
            </w:pPr>
            <w:r>
              <w:t xml:space="preserve">CHDO must own the property in fee simple (or via long term ground lease) during the development period </w:t>
            </w:r>
          </w:p>
          <w:p w14:paraId="6396C4AC" w14:textId="77777777" w:rsidR="005A4F81" w:rsidRDefault="005A4F81" w:rsidP="00A818DC">
            <w:pPr>
              <w:pStyle w:val="ListParagraph"/>
              <w:numPr>
                <w:ilvl w:val="0"/>
                <w:numId w:val="40"/>
              </w:numPr>
              <w:spacing w:after="0" w:line="240" w:lineRule="auto"/>
              <w:jc w:val="both"/>
            </w:pPr>
            <w:r>
              <w:t xml:space="preserve">CHDO must be in sole charge of the development process, including </w:t>
            </w:r>
          </w:p>
          <w:p w14:paraId="2A03EDA7" w14:textId="77777777" w:rsidR="005A4F81" w:rsidRDefault="005A4F81" w:rsidP="00A818DC">
            <w:pPr>
              <w:pStyle w:val="ListParagraph"/>
              <w:numPr>
                <w:ilvl w:val="1"/>
                <w:numId w:val="40"/>
              </w:numPr>
              <w:spacing w:after="0" w:line="240" w:lineRule="auto"/>
              <w:jc w:val="both"/>
            </w:pPr>
            <w:r>
              <w:t>Obtaining zoning and other approvals;</w:t>
            </w:r>
          </w:p>
          <w:p w14:paraId="73C0DA1C" w14:textId="77777777" w:rsidR="005A4F81" w:rsidRDefault="005A4F81" w:rsidP="00A818DC">
            <w:pPr>
              <w:pStyle w:val="ListParagraph"/>
              <w:numPr>
                <w:ilvl w:val="1"/>
                <w:numId w:val="40"/>
              </w:numPr>
              <w:spacing w:after="0" w:line="240" w:lineRule="auto"/>
              <w:jc w:val="both"/>
            </w:pPr>
            <w:r>
              <w:t>Obtaining other non-HOME financing needed for the project;</w:t>
            </w:r>
          </w:p>
          <w:p w14:paraId="487C5816" w14:textId="4836FCB7" w:rsidR="005A4F81" w:rsidRDefault="005A4F81" w:rsidP="00A818DC">
            <w:pPr>
              <w:pStyle w:val="ListParagraph"/>
              <w:numPr>
                <w:ilvl w:val="1"/>
                <w:numId w:val="40"/>
              </w:numPr>
              <w:spacing w:after="0" w:line="240" w:lineRule="auto"/>
              <w:jc w:val="both"/>
            </w:pPr>
            <w:r>
              <w:t>Selecting architects, engineers, general contractors, and other development team</w:t>
            </w:r>
            <w:r w:rsidR="0026503F">
              <w:t xml:space="preserve"> members</w:t>
            </w:r>
            <w:r>
              <w:t>; and</w:t>
            </w:r>
          </w:p>
          <w:p w14:paraId="654C1DD4" w14:textId="77777777" w:rsidR="005A4F81" w:rsidRDefault="005A4F81" w:rsidP="00A818DC">
            <w:pPr>
              <w:pStyle w:val="ListParagraph"/>
              <w:numPr>
                <w:ilvl w:val="1"/>
                <w:numId w:val="40"/>
              </w:numPr>
              <w:spacing w:after="0" w:line="240" w:lineRule="auto"/>
              <w:jc w:val="both"/>
            </w:pPr>
            <w:r>
              <w:t>Overseeing progress of work and determining cost reasonableness.</w:t>
            </w:r>
          </w:p>
          <w:p w14:paraId="6F8CD6B6" w14:textId="3421460D" w:rsidR="005A4F81" w:rsidRPr="005A4F81" w:rsidRDefault="005A4F81" w:rsidP="00A818DC">
            <w:pPr>
              <w:pStyle w:val="ListParagraph"/>
              <w:numPr>
                <w:ilvl w:val="0"/>
                <w:numId w:val="40"/>
              </w:numPr>
              <w:spacing w:after="0" w:line="240" w:lineRule="auto"/>
              <w:jc w:val="both"/>
              <w:rPr>
                <w:rFonts w:cs="Arial"/>
              </w:rPr>
            </w:pPr>
            <w:r>
              <w:t>If identified nonprofit does not assume ownership as planned, CHDO must maintain ownership for the affordability period</w:t>
            </w:r>
          </w:p>
          <w:p w14:paraId="4B5130DB" w14:textId="77777777" w:rsidR="008F4A40" w:rsidRDefault="008F4A40" w:rsidP="00D82D6D">
            <w:pPr>
              <w:jc w:val="both"/>
              <w:rPr>
                <w:b/>
                <w:sz w:val="32"/>
                <w:szCs w:val="32"/>
              </w:rPr>
            </w:pPr>
          </w:p>
        </w:tc>
      </w:tr>
      <w:tr w:rsidR="008A2B24" w:rsidRPr="00B4348C" w14:paraId="21A6D6FE" w14:textId="77777777" w:rsidTr="00A818DC">
        <w:trPr>
          <w:gridBefore w:val="1"/>
          <w:gridAfter w:val="1"/>
          <w:wBefore w:w="18" w:type="dxa"/>
          <w:wAfter w:w="144" w:type="dxa"/>
        </w:trPr>
        <w:tc>
          <w:tcPr>
            <w:tcW w:w="10638" w:type="dxa"/>
            <w:gridSpan w:val="5"/>
          </w:tcPr>
          <w:p w14:paraId="260A40CE" w14:textId="77C5DE8A" w:rsidR="008A2B24" w:rsidRPr="00B4348C" w:rsidRDefault="008A2B24" w:rsidP="00A818DC">
            <w:pPr>
              <w:jc w:val="both"/>
              <w:rPr>
                <w:i/>
              </w:rPr>
            </w:pPr>
            <w:r w:rsidRPr="00B4348C">
              <w:rPr>
                <w:b/>
                <w:i/>
              </w:rPr>
              <w:lastRenderedPageBreak/>
              <w:t>Project Location—</w:t>
            </w:r>
            <w:r w:rsidRPr="00B4348C">
              <w:rPr>
                <w:i/>
              </w:rPr>
              <w:t>Identify the City and County in which the proposed project is located and, include the site address (if known) or major cross streets (e.g. northeast corner of 2</w:t>
            </w:r>
            <w:r w:rsidRPr="00B4348C">
              <w:rPr>
                <w:i/>
                <w:vertAlign w:val="superscript"/>
              </w:rPr>
              <w:t>nd</w:t>
            </w:r>
            <w:r w:rsidRPr="00B4348C">
              <w:rPr>
                <w:i/>
              </w:rPr>
              <w:t xml:space="preserve"> Avenue and Oak Street or south side of 200 block of East Sunset Lane)</w:t>
            </w:r>
            <w:r w:rsidR="008F4A40">
              <w:rPr>
                <w:i/>
              </w:rPr>
              <w:t>.  This information is disclosed in the RFP</w:t>
            </w:r>
            <w:r>
              <w:rPr>
                <w:i/>
              </w:rPr>
              <w:t>:</w:t>
            </w:r>
          </w:p>
          <w:p w14:paraId="7264E86A" w14:textId="77777777" w:rsidR="008A2B24" w:rsidRDefault="008A2B24" w:rsidP="00603FD0">
            <w:pPr>
              <w:rPr>
                <w:b/>
              </w:rPr>
            </w:pPr>
          </w:p>
          <w:p w14:paraId="24351296" w14:textId="77777777" w:rsidR="008A2B24" w:rsidRDefault="008A2B24" w:rsidP="00603FD0">
            <w:pPr>
              <w:rPr>
                <w:b/>
              </w:rPr>
            </w:pPr>
          </w:p>
          <w:p w14:paraId="2316C382" w14:textId="77777777" w:rsidR="008A2B24" w:rsidRDefault="008A2B24" w:rsidP="00603FD0">
            <w:pPr>
              <w:rPr>
                <w:b/>
              </w:rPr>
            </w:pPr>
          </w:p>
          <w:p w14:paraId="3B5722DA" w14:textId="77777777" w:rsidR="008A2B24" w:rsidRDefault="008A2B24" w:rsidP="00603FD0">
            <w:pPr>
              <w:rPr>
                <w:b/>
              </w:rPr>
            </w:pPr>
          </w:p>
          <w:p w14:paraId="11E7324E" w14:textId="77777777" w:rsidR="00CA5738" w:rsidRDefault="00CA5738" w:rsidP="00603FD0">
            <w:pPr>
              <w:rPr>
                <w:b/>
              </w:rPr>
            </w:pPr>
          </w:p>
          <w:p w14:paraId="6D8184AB" w14:textId="77777777" w:rsidR="00CA5738" w:rsidRDefault="00CA5738" w:rsidP="00603FD0">
            <w:pPr>
              <w:rPr>
                <w:b/>
              </w:rPr>
            </w:pPr>
          </w:p>
          <w:p w14:paraId="48614129" w14:textId="77777777" w:rsidR="006A5A2D" w:rsidRDefault="006A5A2D" w:rsidP="00603FD0">
            <w:pPr>
              <w:rPr>
                <w:b/>
              </w:rPr>
            </w:pPr>
          </w:p>
          <w:p w14:paraId="295A8F44" w14:textId="77777777" w:rsidR="006A5A2D" w:rsidRDefault="006A5A2D" w:rsidP="00603FD0">
            <w:pPr>
              <w:rPr>
                <w:b/>
              </w:rPr>
            </w:pPr>
          </w:p>
          <w:p w14:paraId="1CCB8604" w14:textId="77777777" w:rsidR="00CA5738" w:rsidRDefault="00CA5738" w:rsidP="00603FD0">
            <w:pPr>
              <w:rPr>
                <w:b/>
              </w:rPr>
            </w:pPr>
          </w:p>
          <w:p w14:paraId="46E0FE86" w14:textId="77777777" w:rsidR="00CA5738" w:rsidRDefault="00CA5738" w:rsidP="00603FD0">
            <w:pPr>
              <w:rPr>
                <w:b/>
              </w:rPr>
            </w:pPr>
          </w:p>
          <w:p w14:paraId="18E0C9C2" w14:textId="77777777" w:rsidR="008A2B24" w:rsidRDefault="008A2B24" w:rsidP="00603FD0">
            <w:pPr>
              <w:rPr>
                <w:b/>
              </w:rPr>
            </w:pPr>
          </w:p>
          <w:p w14:paraId="02A8D2AD" w14:textId="77777777" w:rsidR="008A2B24" w:rsidRPr="00B4348C" w:rsidRDefault="008A2B24" w:rsidP="00603FD0">
            <w:pPr>
              <w:rPr>
                <w:b/>
              </w:rPr>
            </w:pPr>
          </w:p>
        </w:tc>
      </w:tr>
      <w:tr w:rsidR="008A2B24" w:rsidRPr="00B4348C" w14:paraId="79E53C13" w14:textId="77777777" w:rsidTr="00A818DC">
        <w:trPr>
          <w:gridBefore w:val="1"/>
          <w:gridAfter w:val="1"/>
          <w:wBefore w:w="18" w:type="dxa"/>
          <w:wAfter w:w="144" w:type="dxa"/>
        </w:trPr>
        <w:tc>
          <w:tcPr>
            <w:tcW w:w="10638" w:type="dxa"/>
            <w:gridSpan w:val="5"/>
          </w:tcPr>
          <w:p w14:paraId="1892A532" w14:textId="7CF74126" w:rsidR="008A2B24" w:rsidRDefault="008A2B24" w:rsidP="00603FD0">
            <w:pPr>
              <w:jc w:val="both"/>
              <w:rPr>
                <w:i/>
              </w:rPr>
            </w:pPr>
            <w:r w:rsidRPr="00B4348C">
              <w:rPr>
                <w:b/>
                <w:i/>
              </w:rPr>
              <w:t>Project Description—</w:t>
            </w:r>
            <w:r>
              <w:rPr>
                <w:i/>
              </w:rPr>
              <w:t>P</w:t>
            </w:r>
            <w:r w:rsidRPr="00B4348C">
              <w:rPr>
                <w:i/>
              </w:rPr>
              <w:t xml:space="preserve">rovide a brief description of the project including </w:t>
            </w:r>
            <w:r>
              <w:rPr>
                <w:i/>
              </w:rPr>
              <w:t xml:space="preserve">whether it involves rental or for-sale housing, new construction or rehabilitation.  Also describe the </w:t>
            </w:r>
            <w:r w:rsidRPr="00B4348C">
              <w:rPr>
                <w:i/>
              </w:rPr>
              <w:t xml:space="preserve">overall size, </w:t>
            </w:r>
            <w:r>
              <w:rPr>
                <w:i/>
              </w:rPr>
              <w:t xml:space="preserve">number of structures/building type, </w:t>
            </w:r>
            <w:r w:rsidRPr="00B4348C">
              <w:rPr>
                <w:i/>
              </w:rPr>
              <w:t>income</w:t>
            </w:r>
            <w:r>
              <w:rPr>
                <w:i/>
              </w:rPr>
              <w:t xml:space="preserve"> restrictions, population(s) served (e.g. family, senior, special needs, etc.), and other key information.</w:t>
            </w:r>
            <w:r w:rsidR="008F4A40">
              <w:rPr>
                <w:i/>
              </w:rPr>
              <w:t xml:space="preserve">  This information is disclosed in the RFP.</w:t>
            </w:r>
          </w:p>
          <w:p w14:paraId="4CD82E41" w14:textId="77777777" w:rsidR="008A2B24" w:rsidRDefault="008A2B24" w:rsidP="00603FD0">
            <w:pPr>
              <w:rPr>
                <w:i/>
              </w:rPr>
            </w:pPr>
          </w:p>
          <w:p w14:paraId="1C734B35" w14:textId="77777777" w:rsidR="008A2B24" w:rsidRDefault="008A2B24" w:rsidP="00603FD0">
            <w:pPr>
              <w:rPr>
                <w:i/>
              </w:rPr>
            </w:pPr>
          </w:p>
          <w:p w14:paraId="0E18F0B2" w14:textId="77777777" w:rsidR="008A2B24" w:rsidRDefault="008A2B24" w:rsidP="00603FD0">
            <w:pPr>
              <w:rPr>
                <w:i/>
              </w:rPr>
            </w:pPr>
          </w:p>
          <w:p w14:paraId="6DD6983B" w14:textId="77777777" w:rsidR="008A2B24" w:rsidRDefault="008A2B24" w:rsidP="00603FD0">
            <w:pPr>
              <w:rPr>
                <w:i/>
              </w:rPr>
            </w:pPr>
          </w:p>
          <w:p w14:paraId="5C9AF8C8" w14:textId="77777777" w:rsidR="008A2B24" w:rsidRDefault="008A2B24" w:rsidP="00603FD0">
            <w:pPr>
              <w:rPr>
                <w:i/>
              </w:rPr>
            </w:pPr>
          </w:p>
          <w:p w14:paraId="4046F97B" w14:textId="77777777" w:rsidR="008A2B24" w:rsidRDefault="008A2B24" w:rsidP="00603FD0">
            <w:pPr>
              <w:rPr>
                <w:i/>
              </w:rPr>
            </w:pPr>
          </w:p>
          <w:p w14:paraId="348B5A19" w14:textId="77777777" w:rsidR="008F4A40" w:rsidRDefault="008F4A40" w:rsidP="00603FD0">
            <w:pPr>
              <w:rPr>
                <w:i/>
              </w:rPr>
            </w:pPr>
          </w:p>
          <w:p w14:paraId="610C3E55" w14:textId="77777777" w:rsidR="008F4A40" w:rsidRDefault="008F4A40" w:rsidP="00603FD0">
            <w:pPr>
              <w:rPr>
                <w:i/>
              </w:rPr>
            </w:pPr>
          </w:p>
          <w:p w14:paraId="2DC02722" w14:textId="77777777" w:rsidR="008F4A40" w:rsidRDefault="008F4A40" w:rsidP="00603FD0">
            <w:pPr>
              <w:rPr>
                <w:i/>
              </w:rPr>
            </w:pPr>
          </w:p>
          <w:p w14:paraId="3FAA1E8A" w14:textId="77777777" w:rsidR="008F4A40" w:rsidRDefault="008F4A40" w:rsidP="00603FD0">
            <w:pPr>
              <w:rPr>
                <w:i/>
              </w:rPr>
            </w:pPr>
          </w:p>
          <w:p w14:paraId="7C627024" w14:textId="77777777" w:rsidR="008F4A40" w:rsidRDefault="008F4A40" w:rsidP="00603FD0">
            <w:pPr>
              <w:rPr>
                <w:i/>
              </w:rPr>
            </w:pPr>
          </w:p>
          <w:p w14:paraId="647BBBEC" w14:textId="77777777" w:rsidR="008A2B24" w:rsidRPr="00B4348C" w:rsidRDefault="008A2B24" w:rsidP="00603FD0">
            <w:pPr>
              <w:rPr>
                <w:b/>
                <w:i/>
              </w:rPr>
            </w:pPr>
          </w:p>
        </w:tc>
      </w:tr>
      <w:tr w:rsidR="005A4F81" w14:paraId="3D4EC092" w14:textId="77777777" w:rsidTr="00A818DC">
        <w:tc>
          <w:tcPr>
            <w:tcW w:w="10800" w:type="dxa"/>
            <w:gridSpan w:val="7"/>
            <w:shd w:val="clear" w:color="auto" w:fill="AEAAAA" w:themeFill="background2" w:themeFillShade="BF"/>
          </w:tcPr>
          <w:p w14:paraId="1B80F549" w14:textId="77777777" w:rsidR="005A4F81" w:rsidRDefault="005A4F81" w:rsidP="00153910">
            <w:r>
              <w:rPr>
                <w:b/>
                <w:sz w:val="32"/>
                <w:szCs w:val="32"/>
              </w:rPr>
              <w:lastRenderedPageBreak/>
              <w:t xml:space="preserve">Section 5: Certification as to Changes and Updates </w:t>
            </w:r>
          </w:p>
        </w:tc>
      </w:tr>
      <w:tr w:rsidR="005A4F81" w14:paraId="22DD93DB" w14:textId="77777777" w:rsidTr="00A818DC">
        <w:tc>
          <w:tcPr>
            <w:tcW w:w="10800" w:type="dxa"/>
            <w:gridSpan w:val="7"/>
          </w:tcPr>
          <w:p w14:paraId="113E6CB8" w14:textId="77777777" w:rsidR="005A4F81" w:rsidRDefault="005A4F81" w:rsidP="00A818DC">
            <w:pPr>
              <w:jc w:val="both"/>
            </w:pPr>
            <w:r>
              <w:t xml:space="preserve">As the Board President, of the organization named in Section 1 above, I hereby certify that all the information contained in the original pre-registration application packet remain true and correct and this shall attest that no changes have been made or enacted to the contrary except for those noted below and for which updated documentation is attached.   I acknowledge that submission of materially false or misleading information is grounds for rejection of this application and any related project funding application.  Further, I certify that the submission of this application has been approved by a vote of the Board of Directors.  </w:t>
            </w:r>
          </w:p>
        </w:tc>
      </w:tr>
      <w:tr w:rsidR="005A4F81" w:rsidRPr="003C33C6" w14:paraId="6356FB06" w14:textId="77777777" w:rsidTr="00A818DC">
        <w:tc>
          <w:tcPr>
            <w:tcW w:w="7632" w:type="dxa"/>
            <w:gridSpan w:val="3"/>
          </w:tcPr>
          <w:p w14:paraId="297DF733" w14:textId="77777777" w:rsidR="005A4F81" w:rsidRPr="003C33C6" w:rsidRDefault="005A4F81" w:rsidP="00153910">
            <w:pPr>
              <w:jc w:val="center"/>
              <w:rPr>
                <w:b/>
              </w:rPr>
            </w:pPr>
            <w:r w:rsidRPr="003C33C6">
              <w:rPr>
                <w:b/>
              </w:rPr>
              <w:t>Item</w:t>
            </w:r>
          </w:p>
        </w:tc>
        <w:tc>
          <w:tcPr>
            <w:tcW w:w="1584" w:type="dxa"/>
          </w:tcPr>
          <w:p w14:paraId="608133AC" w14:textId="77777777" w:rsidR="005A4F81" w:rsidRPr="003C33C6" w:rsidRDefault="005A4F81" w:rsidP="00153910">
            <w:pPr>
              <w:jc w:val="center"/>
              <w:rPr>
                <w:b/>
              </w:rPr>
            </w:pPr>
            <w:r w:rsidRPr="003C33C6">
              <w:rPr>
                <w:b/>
              </w:rPr>
              <w:t>Submission on ___/___/___</w:t>
            </w:r>
          </w:p>
          <w:p w14:paraId="57A826A6" w14:textId="77777777" w:rsidR="005A4F81" w:rsidRPr="003C33C6" w:rsidRDefault="005A4F81" w:rsidP="00153910">
            <w:pPr>
              <w:jc w:val="center"/>
              <w:rPr>
                <w:b/>
              </w:rPr>
            </w:pPr>
            <w:r w:rsidRPr="003C33C6">
              <w:rPr>
                <w:b/>
              </w:rPr>
              <w:t>Still Current</w:t>
            </w:r>
          </w:p>
        </w:tc>
        <w:tc>
          <w:tcPr>
            <w:tcW w:w="1584" w:type="dxa"/>
            <w:gridSpan w:val="3"/>
          </w:tcPr>
          <w:p w14:paraId="68DF8DFC" w14:textId="77777777" w:rsidR="005A4F81" w:rsidRPr="003C33C6" w:rsidRDefault="005A4F81" w:rsidP="00153910">
            <w:pPr>
              <w:jc w:val="center"/>
              <w:rPr>
                <w:b/>
              </w:rPr>
            </w:pPr>
            <w:r w:rsidRPr="003C33C6">
              <w:rPr>
                <w:b/>
              </w:rPr>
              <w:t>Updated Attachment Provided</w:t>
            </w:r>
          </w:p>
        </w:tc>
      </w:tr>
      <w:tr w:rsidR="005A4F81" w14:paraId="19968E0A" w14:textId="77777777" w:rsidTr="00A818DC">
        <w:tc>
          <w:tcPr>
            <w:tcW w:w="7632" w:type="dxa"/>
            <w:gridSpan w:val="3"/>
          </w:tcPr>
          <w:p w14:paraId="1AE90666" w14:textId="77777777" w:rsidR="005A4F81" w:rsidRPr="008C0818" w:rsidRDefault="005A4F81" w:rsidP="005A4F81">
            <w:pPr>
              <w:pStyle w:val="ListParagraph"/>
              <w:numPr>
                <w:ilvl w:val="0"/>
                <w:numId w:val="41"/>
              </w:numPr>
              <w:spacing w:after="0"/>
              <w:ind w:left="540" w:hanging="540"/>
              <w:rPr>
                <w:sz w:val="20"/>
                <w:szCs w:val="20"/>
              </w:rPr>
            </w:pPr>
            <w:r w:rsidRPr="008C0818">
              <w:rPr>
                <w:sz w:val="20"/>
                <w:szCs w:val="20"/>
              </w:rPr>
              <w:t>Articles of Incorporation/Charter</w:t>
            </w:r>
          </w:p>
        </w:tc>
        <w:tc>
          <w:tcPr>
            <w:tcW w:w="1584" w:type="dxa"/>
          </w:tcPr>
          <w:p w14:paraId="78A73C23" w14:textId="77777777" w:rsidR="005A4F81" w:rsidRDefault="005A4F81" w:rsidP="00153910">
            <w:pPr>
              <w:jc w:val="center"/>
            </w:pPr>
            <w:r>
              <w:t>[ ]</w:t>
            </w:r>
          </w:p>
        </w:tc>
        <w:tc>
          <w:tcPr>
            <w:tcW w:w="1584" w:type="dxa"/>
            <w:gridSpan w:val="3"/>
          </w:tcPr>
          <w:p w14:paraId="42BAF6B0" w14:textId="77777777" w:rsidR="005A4F81" w:rsidRDefault="005A4F81" w:rsidP="00153910">
            <w:pPr>
              <w:jc w:val="center"/>
            </w:pPr>
            <w:r w:rsidRPr="004A166B">
              <w:t>[ ]</w:t>
            </w:r>
          </w:p>
        </w:tc>
      </w:tr>
      <w:tr w:rsidR="005A4F81" w14:paraId="4209EB32" w14:textId="77777777" w:rsidTr="00A818DC">
        <w:tc>
          <w:tcPr>
            <w:tcW w:w="7632" w:type="dxa"/>
            <w:gridSpan w:val="3"/>
          </w:tcPr>
          <w:p w14:paraId="3FD3CFC7" w14:textId="77777777" w:rsidR="005A4F81" w:rsidRPr="008C0818" w:rsidRDefault="005A4F81" w:rsidP="005A4F81">
            <w:pPr>
              <w:pStyle w:val="ListParagraph"/>
              <w:numPr>
                <w:ilvl w:val="0"/>
                <w:numId w:val="41"/>
              </w:numPr>
              <w:spacing w:after="0"/>
              <w:ind w:left="540" w:hanging="540"/>
              <w:rPr>
                <w:sz w:val="20"/>
                <w:szCs w:val="20"/>
              </w:rPr>
            </w:pPr>
            <w:r w:rsidRPr="008C0818">
              <w:rPr>
                <w:sz w:val="20"/>
                <w:szCs w:val="20"/>
              </w:rPr>
              <w:t>Current Bylaws</w:t>
            </w:r>
          </w:p>
        </w:tc>
        <w:tc>
          <w:tcPr>
            <w:tcW w:w="1584" w:type="dxa"/>
          </w:tcPr>
          <w:p w14:paraId="3BD6DD56" w14:textId="77777777" w:rsidR="005A4F81" w:rsidRDefault="005A4F81" w:rsidP="00153910">
            <w:pPr>
              <w:jc w:val="center"/>
            </w:pPr>
            <w:r w:rsidRPr="006A4766">
              <w:t>[ ]</w:t>
            </w:r>
          </w:p>
        </w:tc>
        <w:tc>
          <w:tcPr>
            <w:tcW w:w="1584" w:type="dxa"/>
            <w:gridSpan w:val="3"/>
          </w:tcPr>
          <w:p w14:paraId="3CF5F021" w14:textId="77777777" w:rsidR="005A4F81" w:rsidRDefault="005A4F81" w:rsidP="00153910">
            <w:pPr>
              <w:jc w:val="center"/>
            </w:pPr>
            <w:r w:rsidRPr="004A166B">
              <w:t>[ ]</w:t>
            </w:r>
          </w:p>
        </w:tc>
      </w:tr>
      <w:tr w:rsidR="005A4F81" w14:paraId="13D26F03" w14:textId="77777777" w:rsidTr="00A818DC">
        <w:tc>
          <w:tcPr>
            <w:tcW w:w="7632" w:type="dxa"/>
            <w:gridSpan w:val="3"/>
          </w:tcPr>
          <w:p w14:paraId="1190A267" w14:textId="77777777" w:rsidR="005A4F81" w:rsidRPr="006449D8" w:rsidRDefault="005A4F81" w:rsidP="005A4F81">
            <w:pPr>
              <w:pStyle w:val="ListParagraph"/>
              <w:numPr>
                <w:ilvl w:val="0"/>
                <w:numId w:val="41"/>
              </w:numPr>
              <w:spacing w:after="0"/>
              <w:ind w:left="540" w:hanging="540"/>
              <w:rPr>
                <w:sz w:val="20"/>
                <w:szCs w:val="20"/>
              </w:rPr>
            </w:pPr>
            <w:r w:rsidRPr="00560A01">
              <w:rPr>
                <w:sz w:val="20"/>
                <w:szCs w:val="20"/>
              </w:rPr>
              <w:t>Certificate of Good Standing or Existence (issued not less than 60 days prior to application)</w:t>
            </w:r>
          </w:p>
        </w:tc>
        <w:tc>
          <w:tcPr>
            <w:tcW w:w="1584" w:type="dxa"/>
          </w:tcPr>
          <w:p w14:paraId="74B2F699" w14:textId="77777777" w:rsidR="005A4F81" w:rsidRDefault="005A4F81" w:rsidP="00153910">
            <w:pPr>
              <w:jc w:val="center"/>
            </w:pPr>
            <w:r w:rsidRPr="006A4766">
              <w:t>[ ]</w:t>
            </w:r>
          </w:p>
        </w:tc>
        <w:tc>
          <w:tcPr>
            <w:tcW w:w="1584" w:type="dxa"/>
            <w:gridSpan w:val="3"/>
          </w:tcPr>
          <w:p w14:paraId="10AB39BB" w14:textId="77777777" w:rsidR="005A4F81" w:rsidRDefault="005A4F81" w:rsidP="00153910">
            <w:pPr>
              <w:jc w:val="center"/>
            </w:pPr>
            <w:r w:rsidRPr="004A166B">
              <w:t>[ ]</w:t>
            </w:r>
          </w:p>
        </w:tc>
      </w:tr>
      <w:tr w:rsidR="005A4F81" w14:paraId="08336C60" w14:textId="77777777" w:rsidTr="00A818DC">
        <w:tc>
          <w:tcPr>
            <w:tcW w:w="7632" w:type="dxa"/>
            <w:gridSpan w:val="3"/>
          </w:tcPr>
          <w:p w14:paraId="0AF982C9" w14:textId="77777777" w:rsidR="005A4F81" w:rsidRPr="006449D8" w:rsidRDefault="005A4F81" w:rsidP="005A4F81">
            <w:pPr>
              <w:pStyle w:val="ListParagraph"/>
              <w:numPr>
                <w:ilvl w:val="0"/>
                <w:numId w:val="41"/>
              </w:numPr>
              <w:spacing w:after="0"/>
              <w:ind w:left="540" w:hanging="540"/>
              <w:rPr>
                <w:sz w:val="20"/>
                <w:szCs w:val="20"/>
              </w:rPr>
            </w:pPr>
            <w:r w:rsidRPr="00560A01">
              <w:rPr>
                <w:sz w:val="20"/>
                <w:szCs w:val="20"/>
              </w:rPr>
              <w:t>IRS Nonprofit Designation lette</w:t>
            </w:r>
            <w:r>
              <w:rPr>
                <w:sz w:val="20"/>
                <w:szCs w:val="20"/>
              </w:rPr>
              <w:t>r</w:t>
            </w:r>
          </w:p>
        </w:tc>
        <w:tc>
          <w:tcPr>
            <w:tcW w:w="1584" w:type="dxa"/>
          </w:tcPr>
          <w:p w14:paraId="211B1171" w14:textId="77777777" w:rsidR="005A4F81" w:rsidRDefault="005A4F81" w:rsidP="00153910">
            <w:pPr>
              <w:jc w:val="center"/>
            </w:pPr>
            <w:r w:rsidRPr="006A4766">
              <w:t>[ ]</w:t>
            </w:r>
          </w:p>
        </w:tc>
        <w:tc>
          <w:tcPr>
            <w:tcW w:w="1584" w:type="dxa"/>
            <w:gridSpan w:val="3"/>
          </w:tcPr>
          <w:p w14:paraId="2678ED46" w14:textId="77777777" w:rsidR="005A4F81" w:rsidRDefault="005A4F81" w:rsidP="00153910">
            <w:pPr>
              <w:jc w:val="center"/>
            </w:pPr>
            <w:r w:rsidRPr="004A166B">
              <w:t>[ ]</w:t>
            </w:r>
          </w:p>
        </w:tc>
      </w:tr>
      <w:tr w:rsidR="005A4F81" w14:paraId="4EF2FAD7" w14:textId="77777777" w:rsidTr="00A818DC">
        <w:tc>
          <w:tcPr>
            <w:tcW w:w="7632" w:type="dxa"/>
            <w:gridSpan w:val="3"/>
          </w:tcPr>
          <w:p w14:paraId="37D15F77"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Map and Description of Service Are</w:t>
            </w:r>
            <w:r>
              <w:rPr>
                <w:sz w:val="20"/>
                <w:szCs w:val="20"/>
              </w:rPr>
              <w:t>a</w:t>
            </w:r>
          </w:p>
        </w:tc>
        <w:tc>
          <w:tcPr>
            <w:tcW w:w="1584" w:type="dxa"/>
          </w:tcPr>
          <w:p w14:paraId="764821BB" w14:textId="77777777" w:rsidR="005A4F81" w:rsidRDefault="005A4F81" w:rsidP="00153910">
            <w:pPr>
              <w:jc w:val="center"/>
            </w:pPr>
            <w:r w:rsidRPr="006A4766">
              <w:t>[ ]</w:t>
            </w:r>
          </w:p>
        </w:tc>
        <w:tc>
          <w:tcPr>
            <w:tcW w:w="1584" w:type="dxa"/>
            <w:gridSpan w:val="3"/>
          </w:tcPr>
          <w:p w14:paraId="48430A67" w14:textId="77777777" w:rsidR="005A4F81" w:rsidRDefault="005A4F81" w:rsidP="00153910">
            <w:pPr>
              <w:jc w:val="center"/>
            </w:pPr>
            <w:r w:rsidRPr="004A166B">
              <w:t>[ ]</w:t>
            </w:r>
          </w:p>
        </w:tc>
      </w:tr>
      <w:tr w:rsidR="005A4F81" w14:paraId="6D3CEA54" w14:textId="77777777" w:rsidTr="00A818DC">
        <w:tc>
          <w:tcPr>
            <w:tcW w:w="7632" w:type="dxa"/>
            <w:gridSpan w:val="3"/>
          </w:tcPr>
          <w:p w14:paraId="5A8DF9BF"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Current Board Roster, must indicate LI representatives and public official/employee status</w:t>
            </w:r>
          </w:p>
        </w:tc>
        <w:tc>
          <w:tcPr>
            <w:tcW w:w="1584" w:type="dxa"/>
            <w:shd w:val="clear" w:color="auto" w:fill="595959" w:themeFill="text1" w:themeFillTint="A6"/>
          </w:tcPr>
          <w:p w14:paraId="13B306F5" w14:textId="77777777" w:rsidR="005A4F81" w:rsidRDefault="005A4F81" w:rsidP="00153910">
            <w:pPr>
              <w:jc w:val="center"/>
            </w:pPr>
          </w:p>
        </w:tc>
        <w:tc>
          <w:tcPr>
            <w:tcW w:w="1584" w:type="dxa"/>
            <w:gridSpan w:val="3"/>
          </w:tcPr>
          <w:p w14:paraId="561E8E10" w14:textId="77777777" w:rsidR="005A4F81" w:rsidRDefault="005A4F81" w:rsidP="00153910">
            <w:pPr>
              <w:jc w:val="center"/>
            </w:pPr>
            <w:r w:rsidRPr="004A166B">
              <w:t>[ ]</w:t>
            </w:r>
          </w:p>
        </w:tc>
      </w:tr>
      <w:tr w:rsidR="005A4F81" w14:paraId="5EEF2744" w14:textId="77777777" w:rsidTr="00A818DC">
        <w:tc>
          <w:tcPr>
            <w:tcW w:w="7632" w:type="dxa"/>
            <w:gridSpan w:val="3"/>
          </w:tcPr>
          <w:p w14:paraId="54F695A5" w14:textId="77777777" w:rsidR="005A4F81" w:rsidRDefault="005A4F81" w:rsidP="005A4F81">
            <w:pPr>
              <w:pStyle w:val="ListParagraph"/>
              <w:numPr>
                <w:ilvl w:val="0"/>
                <w:numId w:val="41"/>
              </w:numPr>
              <w:spacing w:after="0"/>
              <w:ind w:left="540" w:hanging="540"/>
              <w:rPr>
                <w:sz w:val="20"/>
                <w:szCs w:val="20"/>
              </w:rPr>
            </w:pPr>
            <w:r w:rsidRPr="00560A01">
              <w:rPr>
                <w:sz w:val="20"/>
                <w:szCs w:val="20"/>
              </w:rPr>
              <w:t>Board Member Certifications of Governmental Official/Employee Status</w:t>
            </w:r>
          </w:p>
          <w:p w14:paraId="12D7C1F9" w14:textId="77777777" w:rsidR="005A4F81" w:rsidRPr="008C0818" w:rsidRDefault="005A4F81" w:rsidP="00153910">
            <w:pPr>
              <w:pStyle w:val="ListParagraph"/>
              <w:spacing w:after="0"/>
              <w:ind w:left="540"/>
              <w:rPr>
                <w:b/>
                <w:i/>
                <w:sz w:val="20"/>
                <w:szCs w:val="20"/>
              </w:rPr>
            </w:pPr>
            <w:r w:rsidRPr="008C0818">
              <w:rPr>
                <w:b/>
                <w:i/>
                <w:sz w:val="20"/>
                <w:szCs w:val="20"/>
              </w:rPr>
              <w:t>Submit Cert for any new board member(s) or any certs more than 1 year old.</w:t>
            </w:r>
          </w:p>
        </w:tc>
        <w:tc>
          <w:tcPr>
            <w:tcW w:w="1584" w:type="dxa"/>
          </w:tcPr>
          <w:p w14:paraId="7A391790" w14:textId="77777777" w:rsidR="005A4F81" w:rsidRDefault="005A4F81" w:rsidP="00153910">
            <w:pPr>
              <w:jc w:val="center"/>
            </w:pPr>
            <w:r w:rsidRPr="006A4766">
              <w:t>[ ]</w:t>
            </w:r>
          </w:p>
        </w:tc>
        <w:tc>
          <w:tcPr>
            <w:tcW w:w="1584" w:type="dxa"/>
            <w:gridSpan w:val="3"/>
          </w:tcPr>
          <w:p w14:paraId="7B49F2A9" w14:textId="77777777" w:rsidR="005A4F81" w:rsidRDefault="005A4F81" w:rsidP="00153910">
            <w:pPr>
              <w:jc w:val="center"/>
            </w:pPr>
            <w:r w:rsidRPr="004A166B">
              <w:t>[ ]</w:t>
            </w:r>
          </w:p>
        </w:tc>
      </w:tr>
      <w:tr w:rsidR="005A4F81" w14:paraId="68A94CE6" w14:textId="77777777" w:rsidTr="00A818DC">
        <w:tc>
          <w:tcPr>
            <w:tcW w:w="7632" w:type="dxa"/>
            <w:gridSpan w:val="3"/>
          </w:tcPr>
          <w:p w14:paraId="17C24EDF" w14:textId="77777777" w:rsidR="005A4F81" w:rsidRDefault="005A4F81" w:rsidP="005A4F81">
            <w:pPr>
              <w:pStyle w:val="ListParagraph"/>
              <w:numPr>
                <w:ilvl w:val="0"/>
                <w:numId w:val="41"/>
              </w:numPr>
              <w:spacing w:after="0"/>
              <w:ind w:left="540" w:hanging="540"/>
              <w:rPr>
                <w:sz w:val="20"/>
                <w:szCs w:val="20"/>
              </w:rPr>
            </w:pPr>
            <w:r w:rsidRPr="00560A01">
              <w:rPr>
                <w:sz w:val="20"/>
                <w:szCs w:val="20"/>
              </w:rPr>
              <w:t>Board Member Certifications of Low</w:t>
            </w:r>
            <w:r>
              <w:rPr>
                <w:sz w:val="20"/>
                <w:szCs w:val="20"/>
              </w:rPr>
              <w:t>-</w:t>
            </w:r>
            <w:r w:rsidRPr="00560A01">
              <w:rPr>
                <w:sz w:val="20"/>
                <w:szCs w:val="20"/>
              </w:rPr>
              <w:t>Income Representation Status</w:t>
            </w:r>
          </w:p>
          <w:p w14:paraId="14587B75" w14:textId="77777777" w:rsidR="005A4F81" w:rsidRPr="008C0818" w:rsidRDefault="005A4F81" w:rsidP="00153910">
            <w:pPr>
              <w:pStyle w:val="ListParagraph"/>
              <w:spacing w:after="0"/>
              <w:ind w:left="540"/>
              <w:rPr>
                <w:b/>
                <w:sz w:val="20"/>
                <w:szCs w:val="20"/>
              </w:rPr>
            </w:pPr>
            <w:r w:rsidRPr="008C0818">
              <w:rPr>
                <w:b/>
                <w:i/>
                <w:sz w:val="20"/>
                <w:szCs w:val="20"/>
              </w:rPr>
              <w:t>Submit Cert for any new board member(s) or any certs more than 1 year old.</w:t>
            </w:r>
          </w:p>
        </w:tc>
        <w:tc>
          <w:tcPr>
            <w:tcW w:w="1584" w:type="dxa"/>
          </w:tcPr>
          <w:p w14:paraId="2185050F" w14:textId="77777777" w:rsidR="005A4F81" w:rsidRDefault="005A4F81" w:rsidP="00153910">
            <w:pPr>
              <w:jc w:val="center"/>
            </w:pPr>
            <w:r w:rsidRPr="006A4766">
              <w:t>[ ]</w:t>
            </w:r>
          </w:p>
        </w:tc>
        <w:tc>
          <w:tcPr>
            <w:tcW w:w="1584" w:type="dxa"/>
            <w:gridSpan w:val="3"/>
          </w:tcPr>
          <w:p w14:paraId="071FC3DB" w14:textId="77777777" w:rsidR="005A4F81" w:rsidRDefault="005A4F81" w:rsidP="00153910">
            <w:pPr>
              <w:jc w:val="center"/>
            </w:pPr>
            <w:r w:rsidRPr="004A166B">
              <w:t>[ ]</w:t>
            </w:r>
          </w:p>
        </w:tc>
      </w:tr>
      <w:tr w:rsidR="005A4F81" w14:paraId="59562082" w14:textId="77777777" w:rsidTr="00A818DC">
        <w:tc>
          <w:tcPr>
            <w:tcW w:w="7632" w:type="dxa"/>
            <w:gridSpan w:val="3"/>
          </w:tcPr>
          <w:p w14:paraId="41F7F111" w14:textId="77777777" w:rsidR="005A4F81" w:rsidRPr="008C0818" w:rsidRDefault="005A4F81" w:rsidP="005A4F81">
            <w:pPr>
              <w:pStyle w:val="ListParagraph"/>
              <w:numPr>
                <w:ilvl w:val="0"/>
                <w:numId w:val="41"/>
              </w:numPr>
              <w:spacing w:after="0"/>
              <w:ind w:left="540" w:hanging="540"/>
              <w:rPr>
                <w:sz w:val="20"/>
                <w:szCs w:val="20"/>
              </w:rPr>
            </w:pPr>
            <w:r w:rsidRPr="002468D5">
              <w:rPr>
                <w:sz w:val="20"/>
                <w:szCs w:val="20"/>
              </w:rPr>
              <w:t>Corporate profile of for-profit entity that created organization (if applicable)</w:t>
            </w:r>
          </w:p>
        </w:tc>
        <w:tc>
          <w:tcPr>
            <w:tcW w:w="1584" w:type="dxa"/>
          </w:tcPr>
          <w:p w14:paraId="5FE7E706" w14:textId="77777777" w:rsidR="005A4F81" w:rsidRDefault="005A4F81" w:rsidP="00153910">
            <w:pPr>
              <w:jc w:val="center"/>
            </w:pPr>
            <w:r w:rsidRPr="006A4766">
              <w:t>[ ]</w:t>
            </w:r>
          </w:p>
        </w:tc>
        <w:tc>
          <w:tcPr>
            <w:tcW w:w="1584" w:type="dxa"/>
            <w:gridSpan w:val="3"/>
          </w:tcPr>
          <w:p w14:paraId="5E96C6D1" w14:textId="77777777" w:rsidR="005A4F81" w:rsidRDefault="005A4F81" w:rsidP="00153910">
            <w:pPr>
              <w:jc w:val="center"/>
            </w:pPr>
            <w:r w:rsidRPr="004A166B">
              <w:t>[ ]</w:t>
            </w:r>
          </w:p>
        </w:tc>
      </w:tr>
      <w:tr w:rsidR="005A4F81" w14:paraId="0308EAED" w14:textId="77777777" w:rsidTr="00A818DC">
        <w:tc>
          <w:tcPr>
            <w:tcW w:w="7632" w:type="dxa"/>
            <w:gridSpan w:val="3"/>
          </w:tcPr>
          <w:p w14:paraId="5829FA3C"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Adopted policy (e.g. board resolution) defining process for Low Income Beneficiary Input</w:t>
            </w:r>
          </w:p>
        </w:tc>
        <w:tc>
          <w:tcPr>
            <w:tcW w:w="1584" w:type="dxa"/>
          </w:tcPr>
          <w:p w14:paraId="5D71B5EC" w14:textId="77777777" w:rsidR="005A4F81" w:rsidRDefault="005A4F81" w:rsidP="00153910">
            <w:pPr>
              <w:jc w:val="center"/>
            </w:pPr>
            <w:r w:rsidRPr="006A4766">
              <w:t>[ ]</w:t>
            </w:r>
          </w:p>
        </w:tc>
        <w:tc>
          <w:tcPr>
            <w:tcW w:w="1584" w:type="dxa"/>
            <w:gridSpan w:val="3"/>
          </w:tcPr>
          <w:p w14:paraId="6E5D0EAD" w14:textId="77777777" w:rsidR="005A4F81" w:rsidRDefault="005A4F81" w:rsidP="00153910">
            <w:pPr>
              <w:jc w:val="center"/>
            </w:pPr>
            <w:r w:rsidRPr="004A166B">
              <w:t>[ ]</w:t>
            </w:r>
          </w:p>
        </w:tc>
      </w:tr>
      <w:tr w:rsidR="005A4F81" w14:paraId="0B798F06" w14:textId="77777777" w:rsidTr="00A818DC">
        <w:tc>
          <w:tcPr>
            <w:tcW w:w="7632" w:type="dxa"/>
            <w:gridSpan w:val="3"/>
          </w:tcPr>
          <w:p w14:paraId="0829451E" w14:textId="77777777" w:rsidR="005A4F81" w:rsidRPr="008C0818" w:rsidRDefault="005A4F81" w:rsidP="005A4F81">
            <w:pPr>
              <w:pStyle w:val="ListParagraph"/>
              <w:numPr>
                <w:ilvl w:val="0"/>
                <w:numId w:val="41"/>
              </w:numPr>
              <w:spacing w:after="0"/>
              <w:ind w:left="540" w:hanging="540"/>
              <w:rPr>
                <w:sz w:val="20"/>
                <w:szCs w:val="20"/>
              </w:rPr>
            </w:pPr>
            <w:r w:rsidRPr="006A5A2D">
              <w:rPr>
                <w:sz w:val="20"/>
                <w:szCs w:val="20"/>
              </w:rPr>
              <w:t xml:space="preserve">Statement outlining results of input process, including documentation such as notes/minutes/reports of input </w:t>
            </w:r>
            <w:r w:rsidRPr="006449D8">
              <w:rPr>
                <w:sz w:val="20"/>
                <w:szCs w:val="20"/>
              </w:rPr>
              <w:t>received on proposed project(s)</w:t>
            </w:r>
          </w:p>
        </w:tc>
        <w:tc>
          <w:tcPr>
            <w:tcW w:w="1584" w:type="dxa"/>
          </w:tcPr>
          <w:p w14:paraId="324D3A29" w14:textId="77777777" w:rsidR="005A4F81" w:rsidRDefault="005A4F81" w:rsidP="00153910">
            <w:pPr>
              <w:jc w:val="center"/>
            </w:pPr>
            <w:r w:rsidRPr="006A4766">
              <w:t>[ ]</w:t>
            </w:r>
          </w:p>
        </w:tc>
        <w:tc>
          <w:tcPr>
            <w:tcW w:w="1584" w:type="dxa"/>
            <w:gridSpan w:val="3"/>
          </w:tcPr>
          <w:p w14:paraId="57BD1272" w14:textId="77777777" w:rsidR="005A4F81" w:rsidRDefault="005A4F81" w:rsidP="00153910">
            <w:pPr>
              <w:jc w:val="center"/>
            </w:pPr>
            <w:r w:rsidRPr="004A166B">
              <w:t>[ ]</w:t>
            </w:r>
          </w:p>
        </w:tc>
      </w:tr>
      <w:tr w:rsidR="005A4F81" w14:paraId="02C7B05C" w14:textId="77777777" w:rsidTr="00A818DC">
        <w:tc>
          <w:tcPr>
            <w:tcW w:w="7632" w:type="dxa"/>
            <w:gridSpan w:val="3"/>
          </w:tcPr>
          <w:p w14:paraId="51708EAE" w14:textId="77777777" w:rsidR="005A4F81" w:rsidRPr="008C0818" w:rsidRDefault="005A4F81" w:rsidP="005A4F81">
            <w:pPr>
              <w:pStyle w:val="ListParagraph"/>
              <w:numPr>
                <w:ilvl w:val="0"/>
                <w:numId w:val="41"/>
              </w:numPr>
              <w:spacing w:after="0"/>
              <w:ind w:left="540" w:hanging="540"/>
              <w:rPr>
                <w:sz w:val="20"/>
                <w:szCs w:val="20"/>
              </w:rPr>
            </w:pPr>
            <w:r w:rsidRPr="006449D8">
              <w:rPr>
                <w:sz w:val="20"/>
                <w:szCs w:val="20"/>
              </w:rPr>
              <w:t>Corporate profile for prospective CHDO describing at least one year history of providing service within the organization’s service area; regional organizations should highlight service history in the specific local</w:t>
            </w:r>
            <w:r>
              <w:rPr>
                <w:sz w:val="20"/>
                <w:szCs w:val="20"/>
              </w:rPr>
              <w:t xml:space="preserve"> </w:t>
            </w:r>
            <w:r w:rsidRPr="006449D8">
              <w:rPr>
                <w:sz w:val="20"/>
                <w:szCs w:val="20"/>
              </w:rPr>
              <w:t>community where proposed CHDO project is located</w:t>
            </w:r>
          </w:p>
        </w:tc>
        <w:tc>
          <w:tcPr>
            <w:tcW w:w="1584" w:type="dxa"/>
          </w:tcPr>
          <w:p w14:paraId="661E7736" w14:textId="77777777" w:rsidR="005A4F81" w:rsidRDefault="005A4F81" w:rsidP="00153910">
            <w:pPr>
              <w:jc w:val="center"/>
            </w:pPr>
            <w:r w:rsidRPr="006A4766">
              <w:t>[ ]</w:t>
            </w:r>
          </w:p>
        </w:tc>
        <w:tc>
          <w:tcPr>
            <w:tcW w:w="1584" w:type="dxa"/>
            <w:gridSpan w:val="3"/>
          </w:tcPr>
          <w:p w14:paraId="39D02FD4" w14:textId="77777777" w:rsidR="005A4F81" w:rsidRDefault="005A4F81" w:rsidP="00153910">
            <w:pPr>
              <w:jc w:val="center"/>
            </w:pPr>
            <w:r w:rsidRPr="004A166B">
              <w:t>[ ]</w:t>
            </w:r>
          </w:p>
        </w:tc>
      </w:tr>
      <w:tr w:rsidR="005A4F81" w14:paraId="6DAD4468" w14:textId="77777777" w:rsidTr="00A818DC">
        <w:tc>
          <w:tcPr>
            <w:tcW w:w="7632" w:type="dxa"/>
            <w:gridSpan w:val="3"/>
          </w:tcPr>
          <w:p w14:paraId="41C572D1"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CHDO Staff Roster</w:t>
            </w:r>
          </w:p>
        </w:tc>
        <w:tc>
          <w:tcPr>
            <w:tcW w:w="1584" w:type="dxa"/>
            <w:shd w:val="clear" w:color="auto" w:fill="595959" w:themeFill="text1" w:themeFillTint="A6"/>
          </w:tcPr>
          <w:p w14:paraId="4ED29B03" w14:textId="77777777" w:rsidR="005A4F81" w:rsidRDefault="005A4F81" w:rsidP="00153910">
            <w:pPr>
              <w:jc w:val="center"/>
            </w:pPr>
          </w:p>
        </w:tc>
        <w:tc>
          <w:tcPr>
            <w:tcW w:w="1584" w:type="dxa"/>
            <w:gridSpan w:val="3"/>
          </w:tcPr>
          <w:p w14:paraId="00919FD4" w14:textId="77777777" w:rsidR="005A4F81" w:rsidRDefault="005A4F81" w:rsidP="00153910">
            <w:pPr>
              <w:jc w:val="center"/>
            </w:pPr>
            <w:r w:rsidRPr="004A166B">
              <w:t>[ ]</w:t>
            </w:r>
          </w:p>
        </w:tc>
      </w:tr>
      <w:tr w:rsidR="005A4F81" w14:paraId="32D3F9B1" w14:textId="77777777" w:rsidTr="00A818DC">
        <w:tc>
          <w:tcPr>
            <w:tcW w:w="7632" w:type="dxa"/>
            <w:gridSpan w:val="3"/>
          </w:tcPr>
          <w:p w14:paraId="2B26330F" w14:textId="77777777" w:rsidR="005A4F81" w:rsidRDefault="005A4F81" w:rsidP="005A4F81">
            <w:pPr>
              <w:pStyle w:val="ListParagraph"/>
              <w:numPr>
                <w:ilvl w:val="0"/>
                <w:numId w:val="41"/>
              </w:numPr>
              <w:spacing w:after="0"/>
              <w:ind w:left="540" w:hanging="540"/>
              <w:rPr>
                <w:sz w:val="20"/>
                <w:szCs w:val="20"/>
              </w:rPr>
            </w:pPr>
            <w:r w:rsidRPr="00560A01">
              <w:rPr>
                <w:sz w:val="20"/>
                <w:szCs w:val="20"/>
              </w:rPr>
              <w:t>W-2s for staff assigned to proposed project</w:t>
            </w:r>
          </w:p>
          <w:p w14:paraId="73818D67" w14:textId="77777777" w:rsidR="005A4F81" w:rsidRPr="008C0818" w:rsidRDefault="005A4F81" w:rsidP="00153910">
            <w:pPr>
              <w:pStyle w:val="ListParagraph"/>
              <w:spacing w:after="0"/>
              <w:ind w:left="540"/>
              <w:rPr>
                <w:b/>
                <w:sz w:val="20"/>
                <w:szCs w:val="20"/>
              </w:rPr>
            </w:pPr>
            <w:r w:rsidRPr="008C0818">
              <w:rPr>
                <w:b/>
                <w:i/>
                <w:sz w:val="20"/>
                <w:szCs w:val="20"/>
              </w:rPr>
              <w:t>Submit Cert any new staff member.</w:t>
            </w:r>
          </w:p>
        </w:tc>
        <w:tc>
          <w:tcPr>
            <w:tcW w:w="1584" w:type="dxa"/>
          </w:tcPr>
          <w:p w14:paraId="4C1AA925" w14:textId="77777777" w:rsidR="005A4F81" w:rsidRDefault="005A4F81" w:rsidP="00153910">
            <w:pPr>
              <w:jc w:val="center"/>
            </w:pPr>
            <w:r w:rsidRPr="006A4766">
              <w:t>[ ]</w:t>
            </w:r>
          </w:p>
        </w:tc>
        <w:tc>
          <w:tcPr>
            <w:tcW w:w="1584" w:type="dxa"/>
            <w:gridSpan w:val="3"/>
          </w:tcPr>
          <w:p w14:paraId="35D7CCAE" w14:textId="77777777" w:rsidR="005A4F81" w:rsidRDefault="005A4F81" w:rsidP="00153910">
            <w:pPr>
              <w:jc w:val="center"/>
            </w:pPr>
            <w:r w:rsidRPr="004A166B">
              <w:t>[ ]</w:t>
            </w:r>
          </w:p>
        </w:tc>
      </w:tr>
      <w:tr w:rsidR="005A4F81" w14:paraId="1C432E18" w14:textId="77777777" w:rsidTr="00A818DC">
        <w:tc>
          <w:tcPr>
            <w:tcW w:w="7632" w:type="dxa"/>
            <w:gridSpan w:val="3"/>
          </w:tcPr>
          <w:p w14:paraId="091EC3E9" w14:textId="77777777" w:rsidR="005A4F81" w:rsidRDefault="005A4F81" w:rsidP="005A4F81">
            <w:pPr>
              <w:pStyle w:val="ListParagraph"/>
              <w:numPr>
                <w:ilvl w:val="0"/>
                <w:numId w:val="41"/>
              </w:numPr>
              <w:spacing w:after="0"/>
              <w:ind w:left="540" w:hanging="540"/>
              <w:rPr>
                <w:sz w:val="20"/>
                <w:szCs w:val="20"/>
              </w:rPr>
            </w:pPr>
            <w:r w:rsidRPr="00560A01">
              <w:rPr>
                <w:sz w:val="20"/>
                <w:szCs w:val="20"/>
              </w:rPr>
              <w:t>Resumes/biographies for staff assigned to proposed CHDO project</w:t>
            </w:r>
          </w:p>
          <w:p w14:paraId="7C4E757E" w14:textId="77777777" w:rsidR="005A4F81" w:rsidRPr="008C0818" w:rsidRDefault="005A4F81" w:rsidP="00153910">
            <w:pPr>
              <w:pStyle w:val="ListParagraph"/>
              <w:spacing w:after="0"/>
              <w:ind w:left="540"/>
              <w:rPr>
                <w:sz w:val="20"/>
                <w:szCs w:val="20"/>
              </w:rPr>
            </w:pPr>
            <w:r w:rsidRPr="008C0818">
              <w:rPr>
                <w:b/>
                <w:i/>
                <w:sz w:val="20"/>
                <w:szCs w:val="20"/>
              </w:rPr>
              <w:t>Submit Cert any new staff member.</w:t>
            </w:r>
          </w:p>
        </w:tc>
        <w:tc>
          <w:tcPr>
            <w:tcW w:w="1584" w:type="dxa"/>
          </w:tcPr>
          <w:p w14:paraId="68FE5749" w14:textId="77777777" w:rsidR="005A4F81" w:rsidRDefault="005A4F81" w:rsidP="00153910">
            <w:pPr>
              <w:jc w:val="center"/>
            </w:pPr>
            <w:r w:rsidRPr="006A4766">
              <w:t>[ ]</w:t>
            </w:r>
          </w:p>
        </w:tc>
        <w:tc>
          <w:tcPr>
            <w:tcW w:w="1584" w:type="dxa"/>
            <w:gridSpan w:val="3"/>
          </w:tcPr>
          <w:p w14:paraId="006776BF" w14:textId="77777777" w:rsidR="005A4F81" w:rsidRDefault="005A4F81" w:rsidP="00153910">
            <w:pPr>
              <w:jc w:val="center"/>
            </w:pPr>
            <w:r w:rsidRPr="004A166B">
              <w:t>[ ]</w:t>
            </w:r>
          </w:p>
        </w:tc>
      </w:tr>
      <w:tr w:rsidR="005A4F81" w14:paraId="3D88688E" w14:textId="77777777" w:rsidTr="00A818DC">
        <w:tc>
          <w:tcPr>
            <w:tcW w:w="7632" w:type="dxa"/>
            <w:gridSpan w:val="3"/>
          </w:tcPr>
          <w:p w14:paraId="584C04BE"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Job descriptions for key staff positions responsible for proposed CHDO project</w:t>
            </w:r>
          </w:p>
        </w:tc>
        <w:tc>
          <w:tcPr>
            <w:tcW w:w="1584" w:type="dxa"/>
          </w:tcPr>
          <w:p w14:paraId="775ED3D2" w14:textId="77777777" w:rsidR="005A4F81" w:rsidRDefault="005A4F81" w:rsidP="00153910">
            <w:pPr>
              <w:jc w:val="center"/>
            </w:pPr>
            <w:r w:rsidRPr="006A4766">
              <w:t>[ ]</w:t>
            </w:r>
          </w:p>
        </w:tc>
        <w:tc>
          <w:tcPr>
            <w:tcW w:w="1584" w:type="dxa"/>
            <w:gridSpan w:val="3"/>
          </w:tcPr>
          <w:p w14:paraId="0BF12796" w14:textId="77777777" w:rsidR="005A4F81" w:rsidRDefault="005A4F81" w:rsidP="00153910">
            <w:pPr>
              <w:jc w:val="center"/>
            </w:pPr>
            <w:r w:rsidRPr="004A166B">
              <w:t>[ ]</w:t>
            </w:r>
          </w:p>
        </w:tc>
      </w:tr>
      <w:tr w:rsidR="005A4F81" w14:paraId="3992CF24" w14:textId="77777777" w:rsidTr="00A818DC">
        <w:tc>
          <w:tcPr>
            <w:tcW w:w="7632" w:type="dxa"/>
            <w:gridSpan w:val="3"/>
          </w:tcPr>
          <w:p w14:paraId="351FD8DE" w14:textId="77777777" w:rsidR="005A4F81" w:rsidRDefault="005A4F81" w:rsidP="005A4F81">
            <w:pPr>
              <w:pStyle w:val="ListParagraph"/>
              <w:numPr>
                <w:ilvl w:val="0"/>
                <w:numId w:val="41"/>
              </w:numPr>
              <w:spacing w:after="0"/>
              <w:ind w:left="540" w:hanging="540"/>
              <w:rPr>
                <w:sz w:val="20"/>
                <w:szCs w:val="20"/>
              </w:rPr>
            </w:pPr>
            <w:r w:rsidRPr="00560A01">
              <w:rPr>
                <w:sz w:val="20"/>
                <w:szCs w:val="20"/>
              </w:rPr>
              <w:t>2 CFR 200.302 and 200.303 Financial Standards Certification/Documentation</w:t>
            </w:r>
          </w:p>
          <w:p w14:paraId="21CF88DA" w14:textId="77777777" w:rsidR="005A4F81" w:rsidRPr="008C0818" w:rsidRDefault="005A4F81" w:rsidP="00153910">
            <w:pPr>
              <w:pStyle w:val="ListParagraph"/>
              <w:spacing w:after="0"/>
              <w:ind w:left="540"/>
              <w:rPr>
                <w:sz w:val="20"/>
                <w:szCs w:val="20"/>
              </w:rPr>
            </w:pPr>
            <w:r w:rsidRPr="008C0818">
              <w:rPr>
                <w:b/>
                <w:i/>
                <w:sz w:val="20"/>
                <w:szCs w:val="20"/>
              </w:rPr>
              <w:t xml:space="preserve">Submit </w:t>
            </w:r>
            <w:r>
              <w:rPr>
                <w:b/>
                <w:i/>
                <w:sz w:val="20"/>
                <w:szCs w:val="20"/>
              </w:rPr>
              <w:t>if prior certification more than one year old</w:t>
            </w:r>
            <w:r w:rsidRPr="008C0818">
              <w:rPr>
                <w:b/>
                <w:i/>
                <w:sz w:val="20"/>
                <w:szCs w:val="20"/>
              </w:rPr>
              <w:t>.</w:t>
            </w:r>
          </w:p>
        </w:tc>
        <w:tc>
          <w:tcPr>
            <w:tcW w:w="1584" w:type="dxa"/>
          </w:tcPr>
          <w:p w14:paraId="31C1E29F" w14:textId="77777777" w:rsidR="005A4F81" w:rsidRDefault="005A4F81" w:rsidP="00153910">
            <w:pPr>
              <w:jc w:val="center"/>
            </w:pPr>
            <w:r w:rsidRPr="006A4766">
              <w:t>[ ]</w:t>
            </w:r>
          </w:p>
        </w:tc>
        <w:tc>
          <w:tcPr>
            <w:tcW w:w="1584" w:type="dxa"/>
            <w:gridSpan w:val="3"/>
          </w:tcPr>
          <w:p w14:paraId="761FB5EA" w14:textId="77777777" w:rsidR="005A4F81" w:rsidRDefault="005A4F81" w:rsidP="00153910">
            <w:pPr>
              <w:jc w:val="center"/>
            </w:pPr>
            <w:r w:rsidRPr="004A166B">
              <w:t>[ ]</w:t>
            </w:r>
          </w:p>
        </w:tc>
      </w:tr>
      <w:tr w:rsidR="005A4F81" w14:paraId="1C5BC910" w14:textId="77777777" w:rsidTr="00A818DC">
        <w:tc>
          <w:tcPr>
            <w:tcW w:w="7632" w:type="dxa"/>
            <w:gridSpan w:val="3"/>
          </w:tcPr>
          <w:p w14:paraId="502158BE"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Current fiscal year operating budge</w:t>
            </w:r>
            <w:r>
              <w:rPr>
                <w:sz w:val="20"/>
                <w:szCs w:val="20"/>
              </w:rPr>
              <w:t>t</w:t>
            </w:r>
          </w:p>
        </w:tc>
        <w:tc>
          <w:tcPr>
            <w:tcW w:w="1584" w:type="dxa"/>
          </w:tcPr>
          <w:p w14:paraId="2A564180" w14:textId="77777777" w:rsidR="005A4F81" w:rsidRDefault="005A4F81" w:rsidP="00153910">
            <w:pPr>
              <w:jc w:val="center"/>
            </w:pPr>
            <w:r w:rsidRPr="006A4766">
              <w:t>[ ]</w:t>
            </w:r>
          </w:p>
        </w:tc>
        <w:tc>
          <w:tcPr>
            <w:tcW w:w="1584" w:type="dxa"/>
            <w:gridSpan w:val="3"/>
          </w:tcPr>
          <w:p w14:paraId="4A1B821F" w14:textId="77777777" w:rsidR="005A4F81" w:rsidRDefault="005A4F81" w:rsidP="00153910">
            <w:pPr>
              <w:jc w:val="center"/>
            </w:pPr>
            <w:r w:rsidRPr="004A166B">
              <w:t>[ ]</w:t>
            </w:r>
          </w:p>
        </w:tc>
      </w:tr>
      <w:tr w:rsidR="005A4F81" w14:paraId="52C31485" w14:textId="77777777" w:rsidTr="00A818DC">
        <w:tc>
          <w:tcPr>
            <w:tcW w:w="7632" w:type="dxa"/>
            <w:gridSpan w:val="3"/>
          </w:tcPr>
          <w:p w14:paraId="083D3093"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Most recent IRS Form 990</w:t>
            </w:r>
          </w:p>
        </w:tc>
        <w:tc>
          <w:tcPr>
            <w:tcW w:w="1584" w:type="dxa"/>
          </w:tcPr>
          <w:p w14:paraId="2E7D2F00" w14:textId="77777777" w:rsidR="005A4F81" w:rsidRDefault="005A4F81" w:rsidP="00153910">
            <w:pPr>
              <w:jc w:val="center"/>
            </w:pPr>
            <w:r w:rsidRPr="006A4766">
              <w:t>[ ]</w:t>
            </w:r>
          </w:p>
        </w:tc>
        <w:tc>
          <w:tcPr>
            <w:tcW w:w="1584" w:type="dxa"/>
            <w:gridSpan w:val="3"/>
          </w:tcPr>
          <w:p w14:paraId="1380E44D" w14:textId="77777777" w:rsidR="005A4F81" w:rsidRDefault="005A4F81" w:rsidP="00153910">
            <w:pPr>
              <w:jc w:val="center"/>
            </w:pPr>
            <w:r w:rsidRPr="004A166B">
              <w:t>[ ]</w:t>
            </w:r>
          </w:p>
        </w:tc>
      </w:tr>
      <w:tr w:rsidR="005A4F81" w14:paraId="6D3D50B6" w14:textId="77777777" w:rsidTr="00A818DC">
        <w:tc>
          <w:tcPr>
            <w:tcW w:w="7632" w:type="dxa"/>
            <w:gridSpan w:val="3"/>
          </w:tcPr>
          <w:p w14:paraId="20F71526"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Strategic business plan, including description of ongoing and pipeline projects</w:t>
            </w:r>
          </w:p>
        </w:tc>
        <w:tc>
          <w:tcPr>
            <w:tcW w:w="1584" w:type="dxa"/>
          </w:tcPr>
          <w:p w14:paraId="41F31CAF" w14:textId="77777777" w:rsidR="005A4F81" w:rsidRDefault="005A4F81" w:rsidP="00153910">
            <w:pPr>
              <w:jc w:val="center"/>
            </w:pPr>
            <w:r w:rsidRPr="006A4766">
              <w:t>[ ]</w:t>
            </w:r>
          </w:p>
        </w:tc>
        <w:tc>
          <w:tcPr>
            <w:tcW w:w="1584" w:type="dxa"/>
            <w:gridSpan w:val="3"/>
          </w:tcPr>
          <w:p w14:paraId="26A04329" w14:textId="77777777" w:rsidR="005A4F81" w:rsidRDefault="005A4F81" w:rsidP="00153910">
            <w:pPr>
              <w:jc w:val="center"/>
            </w:pPr>
            <w:r w:rsidRPr="004A166B">
              <w:t>[ ]</w:t>
            </w:r>
          </w:p>
        </w:tc>
      </w:tr>
      <w:tr w:rsidR="005A4F81" w14:paraId="6493FD59" w14:textId="77777777" w:rsidTr="00A818DC">
        <w:tc>
          <w:tcPr>
            <w:tcW w:w="7632" w:type="dxa"/>
            <w:gridSpan w:val="3"/>
          </w:tcPr>
          <w:p w14:paraId="644E47A2" w14:textId="77777777" w:rsidR="005A4F81" w:rsidRPr="008C0818" w:rsidRDefault="005A4F81" w:rsidP="005A4F81">
            <w:pPr>
              <w:pStyle w:val="ListParagraph"/>
              <w:numPr>
                <w:ilvl w:val="0"/>
                <w:numId w:val="41"/>
              </w:numPr>
              <w:spacing w:after="0"/>
              <w:ind w:left="540" w:hanging="540"/>
              <w:rPr>
                <w:sz w:val="20"/>
                <w:szCs w:val="20"/>
              </w:rPr>
            </w:pPr>
            <w:r w:rsidRPr="00560A01">
              <w:rPr>
                <w:sz w:val="20"/>
                <w:szCs w:val="20"/>
              </w:rPr>
              <w:t xml:space="preserve">Description of </w:t>
            </w:r>
            <w:r>
              <w:rPr>
                <w:sz w:val="20"/>
                <w:szCs w:val="20"/>
              </w:rPr>
              <w:t>prior</w:t>
            </w:r>
            <w:r w:rsidRPr="00560A01">
              <w:rPr>
                <w:sz w:val="20"/>
                <w:szCs w:val="20"/>
              </w:rPr>
              <w:t xml:space="preserve"> HOME funded CHDO projects, including any funded by other PJs</w:t>
            </w:r>
          </w:p>
        </w:tc>
        <w:tc>
          <w:tcPr>
            <w:tcW w:w="1584" w:type="dxa"/>
          </w:tcPr>
          <w:p w14:paraId="2A1EF2E3" w14:textId="77777777" w:rsidR="005A4F81" w:rsidRDefault="005A4F81" w:rsidP="00153910">
            <w:pPr>
              <w:jc w:val="center"/>
            </w:pPr>
            <w:r w:rsidRPr="006A4766">
              <w:t>[ ]</w:t>
            </w:r>
          </w:p>
        </w:tc>
        <w:tc>
          <w:tcPr>
            <w:tcW w:w="1584" w:type="dxa"/>
            <w:gridSpan w:val="3"/>
          </w:tcPr>
          <w:p w14:paraId="0058AA90" w14:textId="77777777" w:rsidR="005A4F81" w:rsidRDefault="005A4F81" w:rsidP="00153910">
            <w:pPr>
              <w:jc w:val="center"/>
            </w:pPr>
            <w:r w:rsidRPr="004A166B">
              <w:t>[ ]</w:t>
            </w:r>
          </w:p>
        </w:tc>
      </w:tr>
      <w:tr w:rsidR="005A4F81" w:rsidRPr="006174CF" w14:paraId="29D2217A" w14:textId="77777777" w:rsidTr="00A818DC">
        <w:trPr>
          <w:gridBefore w:val="1"/>
          <w:wBefore w:w="18" w:type="dxa"/>
        </w:trPr>
        <w:tc>
          <w:tcPr>
            <w:tcW w:w="7614" w:type="dxa"/>
            <w:gridSpan w:val="2"/>
          </w:tcPr>
          <w:p w14:paraId="1C6B3187" w14:textId="77777777" w:rsidR="005A4F81" w:rsidRPr="006174CF" w:rsidRDefault="005A4F81" w:rsidP="00153910">
            <w:pPr>
              <w:rPr>
                <w:b/>
              </w:rPr>
            </w:pPr>
            <w:r>
              <w:rPr>
                <w:b/>
              </w:rPr>
              <w:t>Signature:</w:t>
            </w:r>
          </w:p>
        </w:tc>
        <w:tc>
          <w:tcPr>
            <w:tcW w:w="3168" w:type="dxa"/>
            <w:gridSpan w:val="4"/>
          </w:tcPr>
          <w:p w14:paraId="5CE1220E" w14:textId="4259BEA7" w:rsidR="005A4F81" w:rsidRDefault="005A4F81" w:rsidP="00153910">
            <w:pPr>
              <w:rPr>
                <w:b/>
              </w:rPr>
            </w:pPr>
            <w:r>
              <w:rPr>
                <w:b/>
              </w:rPr>
              <w:t>Date:</w:t>
            </w:r>
          </w:p>
          <w:p w14:paraId="43E4565E" w14:textId="77777777" w:rsidR="005A4F81" w:rsidRPr="006174CF" w:rsidRDefault="005A4F81" w:rsidP="00153910">
            <w:pPr>
              <w:rPr>
                <w:b/>
              </w:rPr>
            </w:pPr>
          </w:p>
        </w:tc>
      </w:tr>
      <w:tr w:rsidR="005A4F81" w14:paraId="78A5E65D" w14:textId="77777777" w:rsidTr="00A818DC">
        <w:trPr>
          <w:gridBefore w:val="1"/>
          <w:wBefore w:w="18" w:type="dxa"/>
        </w:trPr>
        <w:tc>
          <w:tcPr>
            <w:tcW w:w="10782" w:type="dxa"/>
            <w:gridSpan w:val="6"/>
          </w:tcPr>
          <w:p w14:paraId="7D5B0A2D" w14:textId="77777777" w:rsidR="005A4F81" w:rsidRPr="006174CF" w:rsidRDefault="005A4F81" w:rsidP="00153910">
            <w:pPr>
              <w:rPr>
                <w:b/>
              </w:rPr>
            </w:pPr>
            <w:r w:rsidRPr="006174CF">
              <w:rPr>
                <w:b/>
              </w:rPr>
              <w:t>Printed Name:</w:t>
            </w:r>
          </w:p>
          <w:p w14:paraId="77F477D4" w14:textId="77777777" w:rsidR="005A4F81" w:rsidRDefault="005A4F81" w:rsidP="00153910"/>
        </w:tc>
      </w:tr>
    </w:tbl>
    <w:p w14:paraId="76AEEF0C" w14:textId="77777777" w:rsidR="00160842" w:rsidRDefault="00160842">
      <w:pPr>
        <w:rPr>
          <w:rFonts w:cs="Arial"/>
          <w:b/>
          <w:sz w:val="40"/>
          <w:szCs w:val="40"/>
        </w:rPr>
      </w:pPr>
    </w:p>
    <w:sectPr w:rsidR="00160842" w:rsidSect="006A5A2D">
      <w:footerReference w:type="default" r:id="rId12"/>
      <w:pgSz w:w="12240" w:h="15840"/>
      <w:pgMar w:top="1008" w:right="900" w:bottom="432" w:left="900" w:header="720"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1EAA" w14:textId="77777777" w:rsidR="00E804DD" w:rsidRDefault="00E804DD" w:rsidP="008A47F4">
      <w:pPr>
        <w:spacing w:after="0" w:line="240" w:lineRule="auto"/>
      </w:pPr>
      <w:r>
        <w:separator/>
      </w:r>
    </w:p>
  </w:endnote>
  <w:endnote w:type="continuationSeparator" w:id="0">
    <w:p w14:paraId="34D67433" w14:textId="77777777" w:rsidR="00E804DD" w:rsidRDefault="00E804DD" w:rsidP="008A47F4">
      <w:pPr>
        <w:spacing w:after="0" w:line="240" w:lineRule="auto"/>
      </w:pPr>
      <w:r>
        <w:continuationSeparator/>
      </w:r>
    </w:p>
  </w:endnote>
  <w:endnote w:type="continuationNotice" w:id="1">
    <w:p w14:paraId="55858181" w14:textId="77777777" w:rsidR="00E804DD" w:rsidRDefault="00E80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88349835"/>
      <w:docPartObj>
        <w:docPartGallery w:val="Page Numbers (Bottom of Page)"/>
        <w:docPartUnique/>
      </w:docPartObj>
    </w:sdtPr>
    <w:sdtEndPr>
      <w:rPr>
        <w:rFonts w:asciiTheme="minorHAnsi" w:hAnsiTheme="minorHAnsi" w:cstheme="minorHAnsi"/>
      </w:rPr>
    </w:sdtEndPr>
    <w:sdtContent>
      <w:sdt>
        <w:sdtPr>
          <w:rPr>
            <w:rFonts w:ascii="Arial" w:hAnsi="Arial" w:cs="Arial"/>
            <w:sz w:val="18"/>
            <w:szCs w:val="18"/>
          </w:rPr>
          <w:id w:val="1158423743"/>
          <w:docPartObj>
            <w:docPartGallery w:val="Page Numbers (Top of Page)"/>
            <w:docPartUnique/>
          </w:docPartObj>
        </w:sdtPr>
        <w:sdtEndPr>
          <w:rPr>
            <w:rFonts w:asciiTheme="minorHAnsi" w:hAnsiTheme="minorHAnsi" w:cstheme="minorHAnsi"/>
          </w:rPr>
        </w:sdtEndPr>
        <w:sdtContent>
          <w:p w14:paraId="5B0D361A" w14:textId="27DE6C6B" w:rsidR="00EF4BAD" w:rsidRPr="00CA734A" w:rsidRDefault="00686667" w:rsidP="001A46E9">
            <w:pPr>
              <w:pStyle w:val="Footer"/>
              <w:tabs>
                <w:tab w:val="clear" w:pos="8640"/>
                <w:tab w:val="right" w:pos="9360"/>
              </w:tabs>
              <w:spacing w:before="0" w:after="0"/>
              <w:rPr>
                <w:rFonts w:ascii="Arial" w:hAnsi="Arial" w:cs="Arial"/>
                <w:sz w:val="18"/>
                <w:szCs w:val="18"/>
              </w:rPr>
            </w:pPr>
            <w:r>
              <w:rPr>
                <w:rFonts w:asciiTheme="minorHAnsi" w:hAnsiTheme="minorHAnsi" w:cstheme="minorHAnsi"/>
                <w:sz w:val="18"/>
                <w:szCs w:val="18"/>
              </w:rPr>
              <w:t>WCDA</w:t>
            </w:r>
            <w:r w:rsidR="00132BAC" w:rsidRPr="001A46E9">
              <w:rPr>
                <w:rFonts w:asciiTheme="minorHAnsi" w:hAnsiTheme="minorHAnsi" w:cstheme="minorHAnsi"/>
                <w:sz w:val="18"/>
                <w:szCs w:val="18"/>
              </w:rPr>
              <w:t xml:space="preserve">, CHDO </w:t>
            </w:r>
            <w:r w:rsidR="002B0640">
              <w:rPr>
                <w:rFonts w:asciiTheme="minorHAnsi" w:hAnsiTheme="minorHAnsi" w:cstheme="minorHAnsi"/>
                <w:sz w:val="18"/>
                <w:szCs w:val="18"/>
              </w:rPr>
              <w:t>Application for Funding &amp; Attestation</w:t>
            </w:r>
            <w:r w:rsidR="001A46E9" w:rsidRPr="001A46E9">
              <w:rPr>
                <w:rFonts w:asciiTheme="minorHAnsi" w:hAnsiTheme="minorHAnsi" w:cstheme="minorHAnsi"/>
                <w:sz w:val="18"/>
                <w:szCs w:val="18"/>
              </w:rPr>
              <w:t xml:space="preserve"> (Rev. </w:t>
            </w:r>
            <w:r w:rsidR="002B0640">
              <w:rPr>
                <w:rFonts w:asciiTheme="minorHAnsi" w:hAnsiTheme="minorHAnsi" w:cstheme="minorHAnsi"/>
                <w:sz w:val="18"/>
                <w:szCs w:val="18"/>
              </w:rPr>
              <w:t>A</w:t>
            </w:r>
            <w:r>
              <w:rPr>
                <w:rFonts w:asciiTheme="minorHAnsi" w:hAnsiTheme="minorHAnsi" w:cstheme="minorHAnsi"/>
                <w:sz w:val="18"/>
                <w:szCs w:val="18"/>
              </w:rPr>
              <w:t>ugust 2022</w:t>
            </w:r>
            <w:r w:rsidR="00132BAC" w:rsidRPr="001A46E9">
              <w:rPr>
                <w:rFonts w:asciiTheme="minorHAnsi" w:hAnsiTheme="minorHAnsi" w:cstheme="minorHAnsi"/>
                <w:sz w:val="18"/>
                <w:szCs w:val="18"/>
              </w:rPr>
              <w:t>)</w:t>
            </w:r>
            <w:r w:rsidR="003D5E90">
              <w:rPr>
                <w:rFonts w:asciiTheme="minorHAnsi" w:hAnsiTheme="minorHAnsi" w:cstheme="minorHAnsi"/>
                <w:sz w:val="18"/>
                <w:szCs w:val="18"/>
              </w:rPr>
              <w:tab/>
            </w:r>
            <w:r w:rsidR="00EF4BAD" w:rsidRPr="001A46E9">
              <w:rPr>
                <w:rFonts w:asciiTheme="minorHAnsi" w:hAnsiTheme="minorHAnsi" w:cstheme="minorHAnsi"/>
                <w:sz w:val="18"/>
                <w:szCs w:val="18"/>
              </w:rPr>
              <w:tab/>
            </w:r>
            <w:r w:rsidR="00EF4BAD" w:rsidRPr="001A46E9">
              <w:rPr>
                <w:rFonts w:asciiTheme="minorHAnsi" w:hAnsiTheme="minorHAnsi" w:cstheme="minorHAnsi"/>
                <w:bCs/>
                <w:sz w:val="18"/>
                <w:szCs w:val="18"/>
              </w:rPr>
              <w:fldChar w:fldCharType="begin"/>
            </w:r>
            <w:r w:rsidR="00EF4BAD" w:rsidRPr="001A46E9">
              <w:rPr>
                <w:rFonts w:asciiTheme="minorHAnsi" w:hAnsiTheme="minorHAnsi" w:cstheme="minorHAnsi"/>
                <w:bCs/>
                <w:sz w:val="18"/>
                <w:szCs w:val="18"/>
              </w:rPr>
              <w:instrText xml:space="preserve"> PAGE </w:instrText>
            </w:r>
            <w:r w:rsidR="00EF4BAD" w:rsidRPr="001A46E9">
              <w:rPr>
                <w:rFonts w:asciiTheme="minorHAnsi" w:hAnsiTheme="minorHAnsi" w:cstheme="minorHAnsi"/>
                <w:bCs/>
                <w:sz w:val="18"/>
                <w:szCs w:val="18"/>
              </w:rPr>
              <w:fldChar w:fldCharType="separate"/>
            </w:r>
            <w:r w:rsidR="002B0640">
              <w:rPr>
                <w:rFonts w:asciiTheme="minorHAnsi" w:hAnsiTheme="minorHAnsi" w:cstheme="minorHAnsi"/>
                <w:bCs/>
                <w:noProof/>
                <w:sz w:val="18"/>
                <w:szCs w:val="18"/>
              </w:rPr>
              <w:t>2</w:t>
            </w:r>
            <w:r w:rsidR="00EF4BAD" w:rsidRPr="001A46E9">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6074" w14:textId="77777777" w:rsidR="00E804DD" w:rsidRDefault="00E804DD" w:rsidP="008A47F4">
      <w:pPr>
        <w:spacing w:after="0" w:line="240" w:lineRule="auto"/>
      </w:pPr>
      <w:r>
        <w:separator/>
      </w:r>
    </w:p>
  </w:footnote>
  <w:footnote w:type="continuationSeparator" w:id="0">
    <w:p w14:paraId="590C6D8F" w14:textId="77777777" w:rsidR="00E804DD" w:rsidRDefault="00E804DD" w:rsidP="008A47F4">
      <w:pPr>
        <w:spacing w:after="0" w:line="240" w:lineRule="auto"/>
      </w:pPr>
      <w:r>
        <w:continuationSeparator/>
      </w:r>
    </w:p>
  </w:footnote>
  <w:footnote w:type="continuationNotice" w:id="1">
    <w:p w14:paraId="79FE590C" w14:textId="77777777" w:rsidR="00E804DD" w:rsidRDefault="00E804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EE"/>
    <w:multiLevelType w:val="hybridMultilevel"/>
    <w:tmpl w:val="2D488F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61"/>
    <w:multiLevelType w:val="hybridMultilevel"/>
    <w:tmpl w:val="43023530"/>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81625"/>
    <w:multiLevelType w:val="hybridMultilevel"/>
    <w:tmpl w:val="7E7E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07F58"/>
    <w:multiLevelType w:val="hybridMultilevel"/>
    <w:tmpl w:val="336E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72DE2"/>
    <w:multiLevelType w:val="hybridMultilevel"/>
    <w:tmpl w:val="4548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10D00"/>
    <w:multiLevelType w:val="hybridMultilevel"/>
    <w:tmpl w:val="7744FA7A"/>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95A34"/>
    <w:multiLevelType w:val="hybridMultilevel"/>
    <w:tmpl w:val="6F02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33685"/>
    <w:multiLevelType w:val="hybridMultilevel"/>
    <w:tmpl w:val="AAA88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1E3"/>
    <w:multiLevelType w:val="hybridMultilevel"/>
    <w:tmpl w:val="CAB628DC"/>
    <w:lvl w:ilvl="0" w:tplc="95BAA7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E7AB5"/>
    <w:multiLevelType w:val="hybridMultilevel"/>
    <w:tmpl w:val="DD2CA4AC"/>
    <w:lvl w:ilvl="0" w:tplc="29E83698">
      <w:start w:val="1"/>
      <w:numFmt w:val="decimal"/>
      <w:lvlText w:val="C-%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F6375"/>
    <w:multiLevelType w:val="hybridMultilevel"/>
    <w:tmpl w:val="78245B90"/>
    <w:lvl w:ilvl="0" w:tplc="B0E0F67C">
      <w:start w:val="1"/>
      <w:numFmt w:val="decimal"/>
      <w:lvlText w:val="C-%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40B2C"/>
    <w:multiLevelType w:val="hybridMultilevel"/>
    <w:tmpl w:val="759A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576E6328"/>
    <w:multiLevelType w:val="hybridMultilevel"/>
    <w:tmpl w:val="4DB6BD16"/>
    <w:lvl w:ilvl="0" w:tplc="31BE9850">
      <w:start w:val="1"/>
      <w:numFmt w:val="decimal"/>
      <w:lvlText w:val="C-%1."/>
      <w:lvlJc w:val="left"/>
      <w:pPr>
        <w:ind w:left="2970" w:hanging="36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B5213E2"/>
    <w:multiLevelType w:val="hybridMultilevel"/>
    <w:tmpl w:val="117634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85ADE"/>
    <w:multiLevelType w:val="hybridMultilevel"/>
    <w:tmpl w:val="776E32E8"/>
    <w:lvl w:ilvl="0" w:tplc="95BAA7FE">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8" w15:restartNumberingAfterBreak="0">
    <w:nsid w:val="62727473"/>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4153B37"/>
    <w:multiLevelType w:val="hybridMultilevel"/>
    <w:tmpl w:val="4DB6BD16"/>
    <w:lvl w:ilvl="0" w:tplc="31BE9850">
      <w:start w:val="1"/>
      <w:numFmt w:val="decimal"/>
      <w:lvlText w:val="C-%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34FD6"/>
    <w:multiLevelType w:val="hybridMultilevel"/>
    <w:tmpl w:val="0264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83014"/>
    <w:multiLevelType w:val="hybridMultilevel"/>
    <w:tmpl w:val="C074B4B6"/>
    <w:lvl w:ilvl="0" w:tplc="31BE9850">
      <w:start w:val="1"/>
      <w:numFmt w:val="decimal"/>
      <w:lvlText w:val="C-%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90D9E"/>
    <w:multiLevelType w:val="hybridMultilevel"/>
    <w:tmpl w:val="AC48EBF2"/>
    <w:lvl w:ilvl="0" w:tplc="69CAD4BA">
      <w:start w:val="1"/>
      <w:numFmt w:val="decimal"/>
      <w:lvlText w:val="C-%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D31E8"/>
    <w:multiLevelType w:val="hybridMultilevel"/>
    <w:tmpl w:val="7EE0F36E"/>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797"/>
    <w:multiLevelType w:val="hybridMultilevel"/>
    <w:tmpl w:val="CF1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3CBF"/>
    <w:multiLevelType w:val="hybridMultilevel"/>
    <w:tmpl w:val="76AAF480"/>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611292A"/>
    <w:multiLevelType w:val="hybridMultilevel"/>
    <w:tmpl w:val="E34EE23A"/>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E125B"/>
    <w:multiLevelType w:val="hybridMultilevel"/>
    <w:tmpl w:val="1DA2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72DF3"/>
    <w:multiLevelType w:val="hybridMultilevel"/>
    <w:tmpl w:val="9510FA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68560">
    <w:abstractNumId w:val="15"/>
  </w:num>
  <w:num w:numId="2" w16cid:durableId="593248255">
    <w:abstractNumId w:val="36"/>
  </w:num>
  <w:num w:numId="3" w16cid:durableId="1671173234">
    <w:abstractNumId w:val="8"/>
  </w:num>
  <w:num w:numId="4" w16cid:durableId="1021273223">
    <w:abstractNumId w:val="17"/>
  </w:num>
  <w:num w:numId="5" w16cid:durableId="1118984227">
    <w:abstractNumId w:val="20"/>
  </w:num>
  <w:num w:numId="6" w16cid:durableId="69743098">
    <w:abstractNumId w:val="18"/>
  </w:num>
  <w:num w:numId="7" w16cid:durableId="1755278725">
    <w:abstractNumId w:val="21"/>
  </w:num>
  <w:num w:numId="8" w16cid:durableId="1804231052">
    <w:abstractNumId w:val="27"/>
  </w:num>
  <w:num w:numId="9" w16cid:durableId="1606578908">
    <w:abstractNumId w:val="35"/>
  </w:num>
  <w:num w:numId="10" w16cid:durableId="1432630676">
    <w:abstractNumId w:val="11"/>
  </w:num>
  <w:num w:numId="11" w16cid:durableId="410857619">
    <w:abstractNumId w:val="23"/>
  </w:num>
  <w:num w:numId="12" w16cid:durableId="1812670644">
    <w:abstractNumId w:val="4"/>
  </w:num>
  <w:num w:numId="13" w16cid:durableId="1615404118">
    <w:abstractNumId w:val="39"/>
  </w:num>
  <w:num w:numId="14" w16cid:durableId="313222733">
    <w:abstractNumId w:val="40"/>
  </w:num>
  <w:num w:numId="15" w16cid:durableId="1842311878">
    <w:abstractNumId w:val="30"/>
  </w:num>
  <w:num w:numId="16" w16cid:durableId="1849636733">
    <w:abstractNumId w:val="7"/>
  </w:num>
  <w:num w:numId="17" w16cid:durableId="1577547338">
    <w:abstractNumId w:val="5"/>
  </w:num>
  <w:num w:numId="18" w16cid:durableId="262689560">
    <w:abstractNumId w:val="33"/>
  </w:num>
  <w:num w:numId="19" w16cid:durableId="384527372">
    <w:abstractNumId w:val="10"/>
  </w:num>
  <w:num w:numId="20" w16cid:durableId="376662061">
    <w:abstractNumId w:val="2"/>
  </w:num>
  <w:num w:numId="21" w16cid:durableId="726030582">
    <w:abstractNumId w:val="26"/>
  </w:num>
  <w:num w:numId="22" w16cid:durableId="42943907">
    <w:abstractNumId w:val="37"/>
  </w:num>
  <w:num w:numId="23" w16cid:durableId="1552838957">
    <w:abstractNumId w:val="38"/>
  </w:num>
  <w:num w:numId="24" w16cid:durableId="1001931564">
    <w:abstractNumId w:val="28"/>
  </w:num>
  <w:num w:numId="25" w16cid:durableId="1420250192">
    <w:abstractNumId w:val="29"/>
  </w:num>
  <w:num w:numId="26" w16cid:durableId="2012945340">
    <w:abstractNumId w:val="32"/>
  </w:num>
  <w:num w:numId="27" w16cid:durableId="238902494">
    <w:abstractNumId w:val="16"/>
  </w:num>
  <w:num w:numId="28" w16cid:durableId="1968705006">
    <w:abstractNumId w:val="34"/>
  </w:num>
  <w:num w:numId="29" w16cid:durableId="1364212162">
    <w:abstractNumId w:val="19"/>
  </w:num>
  <w:num w:numId="30" w16cid:durableId="1254129531">
    <w:abstractNumId w:val="1"/>
  </w:num>
  <w:num w:numId="31" w16cid:durableId="1265917214">
    <w:abstractNumId w:val="3"/>
  </w:num>
  <w:num w:numId="32" w16cid:durableId="897665670">
    <w:abstractNumId w:val="12"/>
  </w:num>
  <w:num w:numId="33" w16cid:durableId="1035692946">
    <w:abstractNumId w:val="25"/>
  </w:num>
  <w:num w:numId="34" w16cid:durableId="459153322">
    <w:abstractNumId w:val="13"/>
  </w:num>
  <w:num w:numId="35" w16cid:durableId="1959990126">
    <w:abstractNumId w:val="6"/>
  </w:num>
  <w:num w:numId="36" w16cid:durableId="615136247">
    <w:abstractNumId w:val="0"/>
  </w:num>
  <w:num w:numId="37" w16cid:durableId="837037075">
    <w:abstractNumId w:val="31"/>
  </w:num>
  <w:num w:numId="38" w16cid:durableId="173501142">
    <w:abstractNumId w:val="22"/>
  </w:num>
  <w:num w:numId="39" w16cid:durableId="1485929860">
    <w:abstractNumId w:val="14"/>
  </w:num>
  <w:num w:numId="40" w16cid:durableId="501044037">
    <w:abstractNumId w:val="9"/>
  </w:num>
  <w:num w:numId="41" w16cid:durableId="4948033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33"/>
    <w:rsid w:val="00000CDA"/>
    <w:rsid w:val="00007929"/>
    <w:rsid w:val="00034AA1"/>
    <w:rsid w:val="00042E0D"/>
    <w:rsid w:val="000502BC"/>
    <w:rsid w:val="000546A7"/>
    <w:rsid w:val="000865F1"/>
    <w:rsid w:val="000C61CF"/>
    <w:rsid w:val="00110E8D"/>
    <w:rsid w:val="00132BAC"/>
    <w:rsid w:val="0015560A"/>
    <w:rsid w:val="00160842"/>
    <w:rsid w:val="001833D5"/>
    <w:rsid w:val="001A46E9"/>
    <w:rsid w:val="001D20BB"/>
    <w:rsid w:val="0020300D"/>
    <w:rsid w:val="00203EF1"/>
    <w:rsid w:val="00206EFB"/>
    <w:rsid w:val="00237CC6"/>
    <w:rsid w:val="002468D5"/>
    <w:rsid w:val="0026503F"/>
    <w:rsid w:val="0029007F"/>
    <w:rsid w:val="002B0640"/>
    <w:rsid w:val="002D3A0C"/>
    <w:rsid w:val="0030339C"/>
    <w:rsid w:val="00343F4A"/>
    <w:rsid w:val="00393C48"/>
    <w:rsid w:val="003D5E90"/>
    <w:rsid w:val="003F0CAC"/>
    <w:rsid w:val="003F1B3E"/>
    <w:rsid w:val="00416677"/>
    <w:rsid w:val="00433C37"/>
    <w:rsid w:val="004617F4"/>
    <w:rsid w:val="004859BD"/>
    <w:rsid w:val="004F0BA5"/>
    <w:rsid w:val="004F6008"/>
    <w:rsid w:val="005006A3"/>
    <w:rsid w:val="00506B47"/>
    <w:rsid w:val="00513863"/>
    <w:rsid w:val="00523D33"/>
    <w:rsid w:val="00544198"/>
    <w:rsid w:val="00560A01"/>
    <w:rsid w:val="00565455"/>
    <w:rsid w:val="005A4F81"/>
    <w:rsid w:val="005A7EE1"/>
    <w:rsid w:val="006174CF"/>
    <w:rsid w:val="006428AF"/>
    <w:rsid w:val="00670018"/>
    <w:rsid w:val="00670047"/>
    <w:rsid w:val="00686667"/>
    <w:rsid w:val="006A248A"/>
    <w:rsid w:val="006A5A2D"/>
    <w:rsid w:val="006F05EC"/>
    <w:rsid w:val="006F7F0C"/>
    <w:rsid w:val="00765409"/>
    <w:rsid w:val="00795064"/>
    <w:rsid w:val="007A735E"/>
    <w:rsid w:val="007F13F5"/>
    <w:rsid w:val="00800CCC"/>
    <w:rsid w:val="008762B5"/>
    <w:rsid w:val="008A2B24"/>
    <w:rsid w:val="008A47F4"/>
    <w:rsid w:val="008B01A4"/>
    <w:rsid w:val="008B5C95"/>
    <w:rsid w:val="008E6F42"/>
    <w:rsid w:val="008E7921"/>
    <w:rsid w:val="008F4A40"/>
    <w:rsid w:val="00935EE1"/>
    <w:rsid w:val="00953B97"/>
    <w:rsid w:val="0095771E"/>
    <w:rsid w:val="009715ED"/>
    <w:rsid w:val="009843DC"/>
    <w:rsid w:val="009D0C08"/>
    <w:rsid w:val="00A00A26"/>
    <w:rsid w:val="00A252C8"/>
    <w:rsid w:val="00A40391"/>
    <w:rsid w:val="00A4326D"/>
    <w:rsid w:val="00A77790"/>
    <w:rsid w:val="00A81781"/>
    <w:rsid w:val="00A818DC"/>
    <w:rsid w:val="00A94959"/>
    <w:rsid w:val="00AE6D1F"/>
    <w:rsid w:val="00B27581"/>
    <w:rsid w:val="00B30747"/>
    <w:rsid w:val="00B33BB5"/>
    <w:rsid w:val="00B34183"/>
    <w:rsid w:val="00B4348C"/>
    <w:rsid w:val="00B45C81"/>
    <w:rsid w:val="00B936E1"/>
    <w:rsid w:val="00BE1A56"/>
    <w:rsid w:val="00BF76BD"/>
    <w:rsid w:val="00C05902"/>
    <w:rsid w:val="00C074B2"/>
    <w:rsid w:val="00C22FD8"/>
    <w:rsid w:val="00C30167"/>
    <w:rsid w:val="00C53C66"/>
    <w:rsid w:val="00C851D5"/>
    <w:rsid w:val="00CA5738"/>
    <w:rsid w:val="00CA734A"/>
    <w:rsid w:val="00CB7AC4"/>
    <w:rsid w:val="00CF2D1B"/>
    <w:rsid w:val="00D057B3"/>
    <w:rsid w:val="00D24131"/>
    <w:rsid w:val="00D3249A"/>
    <w:rsid w:val="00D608C6"/>
    <w:rsid w:val="00D82D6D"/>
    <w:rsid w:val="00D8512A"/>
    <w:rsid w:val="00D85470"/>
    <w:rsid w:val="00DB4B67"/>
    <w:rsid w:val="00DF1769"/>
    <w:rsid w:val="00DF36D7"/>
    <w:rsid w:val="00DF7046"/>
    <w:rsid w:val="00E16E42"/>
    <w:rsid w:val="00E20073"/>
    <w:rsid w:val="00E6044B"/>
    <w:rsid w:val="00E71565"/>
    <w:rsid w:val="00E77886"/>
    <w:rsid w:val="00E804DD"/>
    <w:rsid w:val="00E857E9"/>
    <w:rsid w:val="00EC0977"/>
    <w:rsid w:val="00EF17BA"/>
    <w:rsid w:val="00EF4BAD"/>
    <w:rsid w:val="00F03143"/>
    <w:rsid w:val="00F57091"/>
    <w:rsid w:val="00F62854"/>
    <w:rsid w:val="00F83B56"/>
    <w:rsid w:val="00FD269D"/>
    <w:rsid w:val="00FD3559"/>
    <w:rsid w:val="00FE7451"/>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7A9B"/>
  <w15:docId w15:val="{0348452B-3B85-4C09-9E2E-4306848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42E0D"/>
    <w:pPr>
      <w:keepNext/>
      <w:keepLines/>
      <w:spacing w:before="480" w:after="120" w:line="240" w:lineRule="auto"/>
      <w:jc w:val="center"/>
      <w:outlineLvl w:val="0"/>
    </w:pPr>
    <w:rPr>
      <w:rFonts w:ascii="Cambria" w:eastAsia="Times New Roman" w:hAnsi="Cambria" w:cs="Times New Roman"/>
      <w:b/>
      <w:bCs/>
      <w:color w:val="4D4D4D"/>
      <w:sz w:val="40"/>
      <w:szCs w:val="40"/>
      <w:lang w:val="x-none" w:eastAsia="x-none"/>
    </w:rPr>
  </w:style>
  <w:style w:type="paragraph" w:styleId="Heading2">
    <w:name w:val="heading 2"/>
    <w:basedOn w:val="Normal"/>
    <w:next w:val="Normal"/>
    <w:link w:val="Heading2Char"/>
    <w:uiPriority w:val="9"/>
    <w:unhideWhenUsed/>
    <w:qFormat/>
    <w:rsid w:val="00237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8C"/>
    <w:pPr>
      <w:spacing w:after="200" w:line="276" w:lineRule="auto"/>
      <w:ind w:left="720"/>
      <w:contextualSpacing/>
    </w:pPr>
    <w:rPr>
      <w:rFonts w:eastAsiaTheme="minorEastAsia"/>
    </w:rPr>
  </w:style>
  <w:style w:type="paragraph" w:customStyle="1" w:styleId="Default">
    <w:name w:val="Default"/>
    <w:rsid w:val="00B4348C"/>
    <w:pPr>
      <w:autoSpaceDE w:val="0"/>
      <w:autoSpaceDN w:val="0"/>
      <w:adjustRightInd w:val="0"/>
      <w:spacing w:after="0" w:line="240" w:lineRule="auto"/>
    </w:pPr>
    <w:rPr>
      <w:rFonts w:ascii="Garamond" w:eastAsiaTheme="minorEastAsia" w:hAnsi="Garamond" w:cs="Garamond"/>
      <w:color w:val="000000"/>
      <w:sz w:val="24"/>
      <w:szCs w:val="24"/>
    </w:rPr>
  </w:style>
  <w:style w:type="character" w:styleId="CommentReference">
    <w:name w:val="annotation reference"/>
    <w:basedOn w:val="DefaultParagraphFont"/>
    <w:uiPriority w:val="99"/>
    <w:semiHidden/>
    <w:unhideWhenUsed/>
    <w:rsid w:val="00B4348C"/>
    <w:rPr>
      <w:sz w:val="16"/>
      <w:szCs w:val="16"/>
    </w:rPr>
  </w:style>
  <w:style w:type="paragraph" w:styleId="CommentText">
    <w:name w:val="annotation text"/>
    <w:basedOn w:val="Normal"/>
    <w:link w:val="CommentTextChar"/>
    <w:uiPriority w:val="99"/>
    <w:semiHidden/>
    <w:unhideWhenUsed/>
    <w:rsid w:val="00B4348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48C"/>
    <w:rPr>
      <w:rFonts w:eastAsiaTheme="minorEastAsia"/>
      <w:sz w:val="20"/>
      <w:szCs w:val="20"/>
    </w:rPr>
  </w:style>
  <w:style w:type="paragraph" w:styleId="BalloonText">
    <w:name w:val="Balloon Text"/>
    <w:basedOn w:val="Normal"/>
    <w:link w:val="BalloonTextChar"/>
    <w:uiPriority w:val="99"/>
    <w:semiHidden/>
    <w:unhideWhenUsed/>
    <w:rsid w:val="00B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8C"/>
    <w:rPr>
      <w:rFonts w:ascii="Segoe UI" w:hAnsi="Segoe UI" w:cs="Segoe UI"/>
      <w:sz w:val="18"/>
      <w:szCs w:val="18"/>
    </w:rPr>
  </w:style>
  <w:style w:type="paragraph" w:styleId="HTMLPreformatted">
    <w:name w:val="HTML Preformatted"/>
    <w:basedOn w:val="Normal"/>
    <w:link w:val="HTMLPreformattedChar"/>
    <w:semiHidden/>
    <w:rsid w:val="0067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70047"/>
    <w:rPr>
      <w:rFonts w:ascii="Courier New" w:eastAsia="Courier New" w:hAnsi="Courier New" w:cs="Courier New"/>
      <w:sz w:val="20"/>
      <w:szCs w:val="20"/>
    </w:rPr>
  </w:style>
  <w:style w:type="paragraph" w:styleId="Footer">
    <w:name w:val="footer"/>
    <w:basedOn w:val="Normal"/>
    <w:link w:val="FooterChar"/>
    <w:uiPriority w:val="99"/>
    <w:rsid w:val="00D8512A"/>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512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F4"/>
  </w:style>
  <w:style w:type="paragraph" w:styleId="BodyText3">
    <w:name w:val="Body Text 3"/>
    <w:basedOn w:val="Normal"/>
    <w:link w:val="BodyText3Char"/>
    <w:rsid w:val="00935EE1"/>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935EE1"/>
    <w:rPr>
      <w:rFonts w:ascii="Arial" w:eastAsia="MS Mincho" w:hAnsi="Arial" w:cs="Times New Roman"/>
      <w:sz w:val="24"/>
      <w:szCs w:val="20"/>
    </w:rPr>
  </w:style>
  <w:style w:type="character" w:customStyle="1" w:styleId="Heading1Char">
    <w:name w:val="Heading 1 Char"/>
    <w:basedOn w:val="DefaultParagraphFont"/>
    <w:link w:val="Heading1"/>
    <w:uiPriority w:val="99"/>
    <w:rsid w:val="00042E0D"/>
    <w:rPr>
      <w:rFonts w:ascii="Cambria" w:eastAsia="Times New Roman" w:hAnsi="Cambria" w:cs="Times New Roman"/>
      <w:b/>
      <w:bCs/>
      <w:color w:val="4D4D4D"/>
      <w:sz w:val="40"/>
      <w:szCs w:val="40"/>
      <w:lang w:val="x-none" w:eastAsia="x-none"/>
    </w:rPr>
  </w:style>
  <w:style w:type="paragraph" w:styleId="Title">
    <w:name w:val="Title"/>
    <w:basedOn w:val="Normal"/>
    <w:next w:val="Normal"/>
    <w:link w:val="TitleChar"/>
    <w:uiPriority w:val="10"/>
    <w:qFormat/>
    <w:rsid w:val="00042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E0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42E0D"/>
    <w:rPr>
      <w:i/>
      <w:iCs/>
      <w:color w:val="404040" w:themeColor="text1" w:themeTint="BF"/>
    </w:rPr>
  </w:style>
  <w:style w:type="character" w:customStyle="1" w:styleId="Heading2Char">
    <w:name w:val="Heading 2 Char"/>
    <w:basedOn w:val="DefaultParagraphFont"/>
    <w:link w:val="Heading2"/>
    <w:uiPriority w:val="9"/>
    <w:rsid w:val="00237CC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E792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E7921"/>
    <w:rPr>
      <w:rFonts w:eastAsiaTheme="minorEastAsia"/>
      <w:b/>
      <w:bCs/>
      <w:sz w:val="20"/>
      <w:szCs w:val="20"/>
    </w:rPr>
  </w:style>
  <w:style w:type="paragraph" w:styleId="Revision">
    <w:name w:val="Revision"/>
    <w:hidden/>
    <w:uiPriority w:val="99"/>
    <w:semiHidden/>
    <w:rsid w:val="00A81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1548C0DFC6A04CA5CB27982DFD8AB6" ma:contentTypeVersion="2" ma:contentTypeDescription="Create a new document." ma:contentTypeScope="" ma:versionID="edd2c6b362e858157c382c874015c701">
  <xsd:schema xmlns:xsd="http://www.w3.org/2001/XMLSchema" xmlns:xs="http://www.w3.org/2001/XMLSchema" xmlns:p="http://schemas.microsoft.com/office/2006/metadata/properties" xmlns:ns3="e2ffe4c6-224e-4526-ac36-a35983d01ded" targetNamespace="http://schemas.microsoft.com/office/2006/metadata/properties" ma:root="true" ma:fieldsID="e406f1b316a44769fcaa4bba20f26ff6" ns3:_="">
    <xsd:import namespace="e2ffe4c6-224e-4526-ac36-a35983d01de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fe4c6-224e-4526-ac36-a35983d01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98C8-FD42-4613-9A70-A8DB0E5D3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FF627-4537-4048-BF0F-540A80F3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fe4c6-224e-4526-ac36-a35983d01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D2E27-2FE6-48B4-B956-C68CAA3D0FAE}">
  <ds:schemaRefs>
    <ds:schemaRef ds:uri="http://schemas.microsoft.com/sharepoint/v3/contenttype/forms"/>
  </ds:schemaRefs>
</ds:datastoreItem>
</file>

<file path=customXml/itemProps4.xml><?xml version="1.0" encoding="utf-8"?>
<ds:datastoreItem xmlns:ds="http://schemas.openxmlformats.org/officeDocument/2006/customXml" ds:itemID="{3D01445E-6F50-44C2-A6FC-39D7B05B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 Lathom</dc:creator>
  <cp:lastModifiedBy>Tammy Krei</cp:lastModifiedBy>
  <cp:revision>4</cp:revision>
  <cp:lastPrinted>2016-02-24T02:13:00Z</cp:lastPrinted>
  <dcterms:created xsi:type="dcterms:W3CDTF">2023-08-31T20:18:00Z</dcterms:created>
  <dcterms:modified xsi:type="dcterms:W3CDTF">2023-08-31T20:19:00Z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0x010100591548C0DFC6A04CA5CB27982DFD8AB6</vt:lpwstr>
  </property>
</Properties>
</file>